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0CB9F" w14:textId="77777777" w:rsidR="005F7A17" w:rsidRPr="00314357" w:rsidRDefault="005F7A17" w:rsidP="005F7A1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14357">
        <w:rPr>
          <w:rFonts w:ascii="Times New Roman" w:eastAsia="Calibri" w:hAnsi="Times New Roman" w:cs="Times New Roman"/>
          <w:sz w:val="24"/>
          <w:szCs w:val="24"/>
        </w:rPr>
        <w:t>ИЗВЕЩЕНИЕ</w:t>
      </w:r>
    </w:p>
    <w:p w14:paraId="743073B7" w14:textId="77777777" w:rsidR="005F7A17" w:rsidRPr="00314357" w:rsidRDefault="005F7A17" w:rsidP="005F7A1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14357">
        <w:rPr>
          <w:rFonts w:ascii="Times New Roman" w:eastAsia="Calibri" w:hAnsi="Times New Roman" w:cs="Times New Roman"/>
          <w:sz w:val="24"/>
          <w:szCs w:val="24"/>
        </w:rPr>
        <w:t>о проведении торгов в форме электронного аукциона по продаже</w:t>
      </w:r>
    </w:p>
    <w:p w14:paraId="01D43556" w14:textId="77777777" w:rsidR="005F7A17" w:rsidRPr="00314357" w:rsidRDefault="005F7A17" w:rsidP="005F7A1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14357">
        <w:rPr>
          <w:rFonts w:ascii="Times New Roman" w:eastAsia="Calibri" w:hAnsi="Times New Roman" w:cs="Times New Roman"/>
          <w:sz w:val="24"/>
          <w:szCs w:val="24"/>
        </w:rPr>
        <w:t xml:space="preserve"> земельных участков на </w:t>
      </w:r>
      <w:r>
        <w:rPr>
          <w:rFonts w:ascii="Times New Roman" w:eastAsia="Calibri" w:hAnsi="Times New Roman" w:cs="Times New Roman"/>
          <w:sz w:val="24"/>
          <w:szCs w:val="24"/>
        </w:rPr>
        <w:t>02.10.</w:t>
      </w:r>
      <w:r w:rsidRPr="00314357">
        <w:rPr>
          <w:rFonts w:ascii="Times New Roman" w:eastAsia="Calibri" w:hAnsi="Times New Roman" w:cs="Times New Roman"/>
          <w:sz w:val="24"/>
          <w:szCs w:val="24"/>
        </w:rPr>
        <w:t>2026.</w:t>
      </w:r>
    </w:p>
    <w:p w14:paraId="3332887B" w14:textId="77777777" w:rsidR="00D3479C" w:rsidRPr="00D3479C" w:rsidRDefault="00D3479C" w:rsidP="00D3479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4AA977F" w14:textId="77777777" w:rsidR="00D3479C" w:rsidRPr="00D3479C" w:rsidRDefault="00D3479C" w:rsidP="00D3479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sz w:val="24"/>
          <w:szCs w:val="24"/>
        </w:rPr>
        <w:t>1. Общие положения.</w:t>
      </w:r>
    </w:p>
    <w:p w14:paraId="0F82C18D" w14:textId="77777777" w:rsidR="00D3479C" w:rsidRPr="00D3479C" w:rsidRDefault="00D3479C" w:rsidP="00D347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647EC9B" w14:textId="7AA4F23D" w:rsidR="001715B0" w:rsidRPr="0092358E" w:rsidRDefault="00D3479C" w:rsidP="00D347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>1.1. Основание для проведения аукциона: распоряжени</w:t>
      </w:r>
      <w:r w:rsidR="005F7A17">
        <w:rPr>
          <w:rFonts w:ascii="Times New Roman" w:eastAsia="Calibri" w:hAnsi="Times New Roman" w:cs="Times New Roman"/>
          <w:color w:val="000000"/>
          <w:sz w:val="24"/>
          <w:szCs w:val="24"/>
        </w:rPr>
        <w:t>е</w:t>
      </w:r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комитета имущественных отношений администрации Пермского муниципального округа Пермского края</w:t>
      </w:r>
      <w:r w:rsidRPr="00D93A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от </w:t>
      </w:r>
      <w:r w:rsidR="00D93AA3" w:rsidRPr="00D93AA3">
        <w:rPr>
          <w:rFonts w:ascii="Times New Roman" w:eastAsia="Calibri" w:hAnsi="Times New Roman" w:cs="Times New Roman"/>
          <w:color w:val="000000"/>
          <w:sz w:val="24"/>
          <w:szCs w:val="24"/>
        </w:rPr>
        <w:t>06.02.2026 № 241</w:t>
      </w:r>
      <w:r w:rsidR="001F06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04CBA7F" w14:textId="77777777" w:rsidR="00D3479C" w:rsidRPr="00D3479C" w:rsidRDefault="00D3479C" w:rsidP="00D347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2358E">
        <w:rPr>
          <w:rFonts w:ascii="Times New Roman" w:eastAsia="Calibri" w:hAnsi="Times New Roman" w:cs="Times New Roman"/>
          <w:color w:val="000000"/>
          <w:sz w:val="24"/>
          <w:szCs w:val="24"/>
        </w:rPr>
        <w:t>1.2. Организатор торгов: комитет имущественных отношений администраци</w:t>
      </w:r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>и Пермского муниципального округа Пермского края. Место нахождения организатора торгов: Пермский край, г. Пермь, ул. Верхне-</w:t>
      </w:r>
      <w:proofErr w:type="spellStart"/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>Муллинская</w:t>
      </w:r>
      <w:proofErr w:type="spellEnd"/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74а, тел. 8 (342) 296-20-44, E-mail: </w:t>
      </w:r>
      <w:proofErr w:type="spellStart"/>
      <w:r w:rsidRPr="00D3479C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kio</w:t>
      </w:r>
      <w:proofErr w:type="spellEnd"/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>@</w:t>
      </w:r>
      <w:proofErr w:type="spellStart"/>
      <w:r w:rsidRPr="00D3479C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permsky</w:t>
      </w:r>
      <w:proofErr w:type="spellEnd"/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proofErr w:type="spellStart"/>
      <w:r w:rsidRPr="00D3479C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permkrai</w:t>
      </w:r>
      <w:proofErr w:type="spellEnd"/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proofErr w:type="spellStart"/>
      <w:r w:rsidRPr="00D3479C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14:paraId="0A9B58DB" w14:textId="77777777" w:rsidR="00D3479C" w:rsidRPr="00D3479C" w:rsidRDefault="00D3479C" w:rsidP="00D347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1.3.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</w:t>
      </w:r>
      <w:hyperlink r:id="rId5" w:history="1">
        <w:r w:rsidRPr="00D3479C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http://torgi.gov.ru</w:t>
        </w:r>
      </w:hyperlink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hyperlink r:id="rId6" w:history="1">
        <w:r w:rsidRPr="00D3479C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  <w:lang w:val="en-US"/>
          </w:rPr>
          <w:t>www</w:t>
        </w:r>
        <w:r w:rsidRPr="00D3479C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</w:rPr>
          <w:t>.</w:t>
        </w:r>
        <w:proofErr w:type="spellStart"/>
        <w:r w:rsidRPr="00D3479C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  <w:lang w:val="en-US"/>
          </w:rPr>
          <w:t>permokrug</w:t>
        </w:r>
        <w:proofErr w:type="spellEnd"/>
        <w:r w:rsidRPr="00D3479C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</w:rPr>
          <w:t>.</w:t>
        </w:r>
        <w:proofErr w:type="spellStart"/>
        <w:r w:rsidRPr="00D3479C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04AC7E50" w14:textId="77777777" w:rsidR="00D3479C" w:rsidRPr="00D3479C" w:rsidRDefault="00D3479C" w:rsidP="00D347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>1.4</w:t>
      </w:r>
      <w:r w:rsidRPr="00D3479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Аукцион в электронной форме является открытым по составу участников. Место проведения аукциона в электронной форме: Электронная торговая площадка – ООО «РТС-ТЕНДЕР» (далее – оператор электронной площадки), размещенная на сайте https://www.rts-tender.ru/ в сети «Интернет». </w:t>
      </w:r>
    </w:p>
    <w:p w14:paraId="687671BE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1.5. Дата, время и порядок осмотра земельного участка на местности: осмотр земельного участка проводится самостоятельно.</w:t>
      </w:r>
    </w:p>
    <w:p w14:paraId="22F66615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B70839" w14:textId="77777777" w:rsidR="00D3479C" w:rsidRPr="00D3479C" w:rsidRDefault="00D3479C" w:rsidP="00D347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sz w:val="24"/>
          <w:szCs w:val="24"/>
        </w:rPr>
        <w:t>2. Предмет аукциона.</w:t>
      </w:r>
    </w:p>
    <w:p w14:paraId="45C34F52" w14:textId="77777777" w:rsidR="00D3479C" w:rsidRPr="00D3479C" w:rsidRDefault="00D3479C" w:rsidP="00D347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5DD21EF" w14:textId="5D6D2327" w:rsidR="003B0AED" w:rsidRPr="00D93AA3" w:rsidRDefault="003B0AED" w:rsidP="003B0A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 w:rsidR="005F7A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D347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D93AA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720</w:t>
      </w:r>
      <w:r w:rsidRPr="00D93AA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proofErr w:type="spellStart"/>
      <w:proofErr w:type="gramStart"/>
      <w:r w:rsidRPr="00D93AA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кв.м</w:t>
      </w:r>
      <w:proofErr w:type="spellEnd"/>
      <w:proofErr w:type="gramEnd"/>
      <w:r w:rsidRPr="00D93AA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разрешенное использование: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для индивидуального жилищного строительства</w:t>
      </w:r>
      <w:r w:rsidRPr="00D93AA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Местоположение земельного участка: Пермский край, Пермский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муниципальный округ</w:t>
      </w:r>
      <w:r w:rsidRPr="00D93AA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деревня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Трухинята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, ул. Подгорная, з/у 28а</w:t>
      </w:r>
      <w:r w:rsidRPr="00D93AA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3250001:28403</w:t>
      </w:r>
      <w:r w:rsidRPr="00D93AA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Земельный участок полностью расположен в приаэродромной территории аэродрома аэропорта Большое Савино,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частично расположен в водоохранной зоне и прибрежной защитной полосе притока р. Кама, частично расположен в охранн</w:t>
      </w:r>
      <w:r w:rsidR="003B7DD3">
        <w:rPr>
          <w:rFonts w:ascii="Times New Roman" w:eastAsia="Times New Roman" w:hAnsi="Times New Roman" w:cs="Times New Roman"/>
          <w:sz w:val="24"/>
          <w:szCs w:val="24"/>
          <w:lang w:eastAsia="x-none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й зоне </w:t>
      </w:r>
      <w:r w:rsidRPr="003B0AE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ВЛ-0,4 </w:t>
      </w:r>
      <w:proofErr w:type="spellStart"/>
      <w:r w:rsidRPr="003B0AED">
        <w:rPr>
          <w:rFonts w:ascii="Times New Roman" w:eastAsia="Times New Roman" w:hAnsi="Times New Roman" w:cs="Times New Roman"/>
          <w:sz w:val="24"/>
          <w:szCs w:val="24"/>
          <w:lang w:eastAsia="x-none"/>
        </w:rPr>
        <w:t>кВ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Начальная цена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7F0247">
        <w:rPr>
          <w:rFonts w:ascii="Times New Roman" w:eastAsia="Times New Roman" w:hAnsi="Times New Roman" w:cs="Times New Roman"/>
          <w:sz w:val="24"/>
          <w:szCs w:val="24"/>
          <w:lang w:eastAsia="x-none"/>
        </w:rPr>
        <w:t>207 900,00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7F0247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семь тысяч девятьсот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ь 0</w:t>
      </w:r>
      <w:r w:rsidR="007F0247"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</w:t>
      </w:r>
      <w:r w:rsidRPr="00D93AA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Задаток </w:t>
      </w:r>
      <w:r w:rsidR="007F0247">
        <w:rPr>
          <w:rFonts w:ascii="Times New Roman" w:eastAsia="Times New Roman" w:hAnsi="Times New Roman" w:cs="Times New Roman"/>
          <w:sz w:val="24"/>
          <w:szCs w:val="24"/>
          <w:lang w:eastAsia="x-none"/>
        </w:rPr>
        <w:t>207 900,00</w:t>
      </w:r>
      <w:r w:rsidR="007F0247"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7F0247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семь тысяч девятьсот</w:t>
      </w:r>
      <w:r w:rsidR="007F0247"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7F0247">
        <w:rPr>
          <w:rFonts w:ascii="Times New Roman" w:eastAsia="Times New Roman" w:hAnsi="Times New Roman" w:cs="Times New Roman"/>
          <w:sz w:val="24"/>
          <w:szCs w:val="24"/>
          <w:lang w:eastAsia="x-none"/>
        </w:rPr>
        <w:t>ь 00</w:t>
      </w:r>
      <w:r w:rsidR="007F0247"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4F6BA80A" w14:textId="77777777" w:rsidR="003B0AED" w:rsidRPr="00D93AA3" w:rsidRDefault="003B0AED" w:rsidP="003B0A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21.08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.2025 № 22000211970000000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509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(лот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</w:t>
      </w:r>
      <w:r w:rsidR="007F024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701A55C8" w14:textId="42805B40" w:rsidR="003B0AED" w:rsidRPr="00D93AA3" w:rsidRDefault="003B0AED" w:rsidP="003B0A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по лоту № </w:t>
      </w:r>
      <w:r w:rsidR="005F7A17"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(для зоны Ж-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зона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застройки индивидуальными жилыми домами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):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0%. Предельное количество этажей - 3. Минимальные отступы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Количество индивидуальных жилых или садовых домов на 1 земельном участке - 1 шт.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Подготовлен градостроительный план земельного участка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 электронном виде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</w:t>
      </w:r>
    </w:p>
    <w:p w14:paraId="3D59C4CE" w14:textId="77777777" w:rsidR="003B0AED" w:rsidRPr="00D93AA3" w:rsidRDefault="003B0AED" w:rsidP="003B0A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</w:t>
      </w:r>
      <w:proofErr w:type="gramStart"/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</w:t>
      </w:r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администрации Пермского муниципального округа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27.01.2026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299-2026-02-07исх-115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водоснабжени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я и водоотведения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Информация о подключении к сетям газоснабжения: газопровод собственник – АО «Газпром газораспределение Пермь».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Максимальная нагрузка до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7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м3/час. Газопровод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высокого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давления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 категории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по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ГРС Усть-Качка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Ориентировочное расстояние до границ участка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7100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м.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связи с необходимостью пересечения водных преград, а также автодорог, прокладку газопровода необходимо выполнить с помощью ГПБ (горизонтально – направленного бурения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(письмо о тех. возможности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10.11.2025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ПР-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5981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10.11.2025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166322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/25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д. Горшки, ул. Садовая, 5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</w:p>
    <w:p w14:paraId="17639193" w14:textId="77777777" w:rsidR="005F7A17" w:rsidRDefault="005F7A17" w:rsidP="005F7A1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п. 21 ст. 39.11 Земельного кодекса РФ указывается 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электроснабжения).</w:t>
      </w:r>
    </w:p>
    <w:p w14:paraId="61D46853" w14:textId="77777777" w:rsidR="005F7A17" w:rsidRPr="00D07D3F" w:rsidRDefault="005F7A17" w:rsidP="005F7A1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 и строительство жилого дома необходимо вести в соответствии со СНиП 31-02-2001, утвержденным и введенным в действие Приказом Министерства строительства и жилищно-коммунального хозяйства Российской Федерации от 20.10.2016 № 725/пр. Дом должен включать жилые комнаты – одну или несколько (общую комнату или гостиную, спальню), а также вспомогательные помещения: переднюю, кухню (в том числе кухню-столовую и (или) кухню-нишу), ванные комнаты и (или) душевые, туалет (уборную) или совмещенный санузел.</w:t>
      </w:r>
    </w:p>
    <w:p w14:paraId="2CB333A3" w14:textId="77777777" w:rsidR="005F7A17" w:rsidRPr="00D07D3F" w:rsidRDefault="005F7A17" w:rsidP="005F7A1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пункту 6.1 СП 55.13330.2016 площади помещений домов, проектируемых и реконструируемых, должны быть не менее: общей комнаты (или гостиной) – 16 кв. м (при одной жилой комнате 14 кв. м); спальни – 8 кв. м (на двух человек 10 кв. м, а при размещении ее в мансарде – 7 кв. м); спальни для инвалида-колясочника – 9 кв. м; кухни – 9 кв. м, кухни-ниши или кухонной зоны в кухне-столовой – 6 кв. м.</w:t>
      </w:r>
    </w:p>
    <w:p w14:paraId="71D0B4E0" w14:textId="77777777" w:rsidR="005F7A17" w:rsidRPr="00D07D3F" w:rsidRDefault="005F7A17" w:rsidP="005F7A1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пункту 6.2 СП 55.13330.2016 высота помещений жилых комнат и кухни в климатических подрайонах IА, IБ, IГ, IД и IIА должна быть не менее 2,7 м, а в остальных – не менее 2,5 м в соответствии с СП 54.13330. Высоту комнат, кухни и других помещений, расположенных в мансарде или имеющих наклонные потолки или стены, допускается принимать не менее 2,3 м. В коридорах и при устройстве антресолей высоту помещений допускается принимать не менее 2,1 м.</w:t>
      </w:r>
    </w:p>
    <w:p w14:paraId="6EB7EC35" w14:textId="77777777" w:rsidR="005F7A17" w:rsidRPr="00B253DC" w:rsidRDefault="005F7A17" w:rsidP="005F7A1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53DC">
        <w:rPr>
          <w:rFonts w:ascii="Times New Roman" w:hAnsi="Times New Roman" w:cs="Times New Roman"/>
          <w:b/>
          <w:bCs/>
          <w:sz w:val="24"/>
          <w:szCs w:val="24"/>
        </w:rPr>
        <w:t>Победитель аукциона, с которым договор купли-продажи заключается в соответствии с п. 20 ст. 39.12 Земельного Кодекса Российской Федерации, обязан в течение 10 дней со дня размещения протокола о результатах аукциона доплатить остаток денежных средств от стоимости земельного участка, установленной в ходе аукциона, за вычетом задатка, внесенного для участия в аукционе. Информация о сумме денежных средств, необходим</w:t>
      </w:r>
      <w:r>
        <w:rPr>
          <w:rFonts w:ascii="Times New Roman" w:hAnsi="Times New Roman" w:cs="Times New Roman"/>
          <w:b/>
          <w:bCs/>
          <w:sz w:val="24"/>
          <w:szCs w:val="24"/>
        </w:rPr>
        <w:t>ой</w:t>
      </w:r>
      <w:r w:rsidRPr="00B253DC">
        <w:rPr>
          <w:rFonts w:ascii="Times New Roman" w:hAnsi="Times New Roman" w:cs="Times New Roman"/>
          <w:b/>
          <w:bCs/>
          <w:sz w:val="24"/>
          <w:szCs w:val="24"/>
        </w:rPr>
        <w:t xml:space="preserve"> к доплате, направляется на электронную почту лицу, с которым заключается Договор, указанную в заявке или на электронной площадке ООО «РТС-ТЕНДЕР».</w:t>
      </w:r>
    </w:p>
    <w:p w14:paraId="20EDB0C1" w14:textId="77777777" w:rsidR="005F7A17" w:rsidRDefault="005F7A17" w:rsidP="005F7A17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9A2AD8F" w14:textId="77777777" w:rsidR="005F7A17" w:rsidRPr="003E430E" w:rsidRDefault="005F7A17" w:rsidP="005F7A1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E430E">
        <w:rPr>
          <w:rFonts w:ascii="Times New Roman" w:eastAsia="Calibri" w:hAnsi="Times New Roman" w:cs="Times New Roman"/>
          <w:b/>
          <w:bCs/>
          <w:sz w:val="24"/>
          <w:szCs w:val="24"/>
        </w:rPr>
        <w:t>3. Внесение и возврат задатков.</w:t>
      </w:r>
    </w:p>
    <w:p w14:paraId="50E931CC" w14:textId="77777777" w:rsidR="005F7A17" w:rsidRPr="00F06A67" w:rsidRDefault="005F7A17" w:rsidP="005F7A1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1D2839B3" w14:textId="77777777" w:rsidR="005F7A17" w:rsidRPr="006074A7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74A7">
        <w:rPr>
          <w:rFonts w:ascii="Times New Roman" w:eastAsia="Calibri" w:hAnsi="Times New Roman" w:cs="Times New Roman"/>
          <w:sz w:val="24"/>
          <w:szCs w:val="24"/>
        </w:rPr>
        <w:t xml:space="preserve">3.1. Размер задатка: указан в пункте 2 извещения в описании лота. </w:t>
      </w:r>
    </w:p>
    <w:p w14:paraId="2B3A52A8" w14:textId="77777777" w:rsidR="005F7A17" w:rsidRPr="006074A7" w:rsidRDefault="005F7A17" w:rsidP="005F7A17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4A7">
        <w:rPr>
          <w:rFonts w:ascii="Calibri" w:eastAsia="Calibri" w:hAnsi="Calibri" w:cs="Times New Roman"/>
        </w:rPr>
        <w:t xml:space="preserve">3.2. </w:t>
      </w:r>
      <w:r w:rsidRPr="006074A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для участия в электронном аукционе вносится заявителем путем зачисления денежных средств на расчетный счет оператора электронной площадки.</w:t>
      </w:r>
    </w:p>
    <w:p w14:paraId="7781CD92" w14:textId="77777777" w:rsidR="005F7A17" w:rsidRPr="006074A7" w:rsidRDefault="005F7A17" w:rsidP="005F7A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74A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ОБРАТИТЕ ВНИМАНИЕ! Указание вашего номера аналитического счета на площадке в назначении платежа является ОБЯЗАТЕЛЬНЫМ! Подробнее с порядком зачисления денежных средств возможно ознакомиться в </w:t>
      </w:r>
      <w:hyperlink r:id="rId7" w:tgtFrame="_blank" w:history="1">
        <w:r w:rsidRPr="006074A7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  <w:bdr w:val="none" w:sz="0" w:space="0" w:color="auto" w:frame="1"/>
            <w:shd w:val="clear" w:color="auto" w:fill="FFFFFF"/>
          </w:rPr>
          <w:t>инструкции</w:t>
        </w:r>
      </w:hyperlink>
      <w:r w:rsidRPr="006074A7">
        <w:rPr>
          <w:rFonts w:ascii="Times New Roman" w:eastAsia="Calibri" w:hAnsi="Times New Roman" w:cs="Times New Roman"/>
          <w:color w:val="000000"/>
          <w:sz w:val="24"/>
          <w:szCs w:val="24"/>
        </w:rPr>
        <w:t>, размещенной на электронной площадке</w:t>
      </w:r>
      <w:r w:rsidRPr="006074A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. Все денежные средства зачисляются на аналитический счет не </w:t>
      </w:r>
      <w:r w:rsidRPr="006074A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lastRenderedPageBreak/>
        <w:t>позднее одного рабочего дня, следующего за днем поступления, а именно по факту поступления средств по банковским выпискам. Платежи от третьих лиц не зачисляются на аналитический счет. Платеж должен быть совершен ТОЛЬКО самим Клиентом ЭП.</w:t>
      </w:r>
    </w:p>
    <w:p w14:paraId="49B85260" w14:textId="77777777" w:rsidR="005F7A17" w:rsidRPr="006074A7" w:rsidRDefault="005F7A17" w:rsidP="005F7A17">
      <w:pPr>
        <w:spacing w:after="0" w:line="288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074A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3.3. Внесение задатка в сроки, предусмотренные для подачи заявок, поступившего ко дню определения участников аукциона на </w:t>
      </w:r>
      <w:r w:rsidRPr="006074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расчетный счет оператора электронной площадки</w:t>
      </w:r>
      <w:r w:rsidRPr="006074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6074A7">
        <w:rPr>
          <w:rFonts w:ascii="Times New Roman" w:eastAsia="Calibri" w:hAnsi="Times New Roman" w:cs="Times New Roman"/>
          <w:sz w:val="24"/>
          <w:szCs w:val="24"/>
          <w:lang w:eastAsia="ru-RU"/>
        </w:rPr>
        <w:t>Непоступление задатка на дату рассмотрения заявок на участие в аукционе является основанием для непризнания претендента участником аукциона.</w:t>
      </w:r>
    </w:p>
    <w:p w14:paraId="3F3CFBED" w14:textId="77777777" w:rsidR="005F7A17" w:rsidRPr="006074A7" w:rsidRDefault="005F7A17" w:rsidP="005F7A17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4A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3.4. </w:t>
      </w:r>
      <w:r w:rsidRPr="006074A7">
        <w:rPr>
          <w:rFonts w:ascii="Times New Roman" w:eastAsia="Calibri" w:hAnsi="Times New Roman" w:cs="Times New Roman"/>
          <w:sz w:val="24"/>
          <w:szCs w:val="24"/>
        </w:rPr>
        <w:t xml:space="preserve">Оператор электронной площадки </w:t>
      </w:r>
      <w:r w:rsidRPr="00607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трех рабочих дней с даты подписания протокола аукциона обязан возвратить задаток участникам аукциона, которые участвовали в аукционе, но не стали победителями, 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земельного участка победителем аукциона. </w:t>
      </w:r>
    </w:p>
    <w:p w14:paraId="21997EC7" w14:textId="77777777" w:rsidR="005F7A17" w:rsidRPr="006074A7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074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3.5. Задаток, внесенный лицом, признанным победителем аукциона, задаток, внесенный иным лицом, с которым заключается договор аренды земельного участка, засчитываются в счет оплаты за участок. Задатки, внесенные этими лицами, не заключившими в установленном настоящей статьей порядке договора вследствие уклонения от заключения указанных договоров, не возвращаются. </w:t>
      </w:r>
    </w:p>
    <w:p w14:paraId="18A15D4E" w14:textId="77777777" w:rsidR="005F7A17" w:rsidRPr="006074A7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74A7">
        <w:rPr>
          <w:rFonts w:ascii="Times New Roman" w:eastAsia="Calibri" w:hAnsi="Times New Roman" w:cs="Times New Roman"/>
          <w:sz w:val="24"/>
          <w:szCs w:val="24"/>
        </w:rPr>
        <w:t>3.6. Задаток возвращается на реквизиты, указанные участником в заявке на участие в аукционе.</w:t>
      </w:r>
    </w:p>
    <w:p w14:paraId="018537FB" w14:textId="77777777" w:rsidR="005F7A17" w:rsidRPr="00D3479C" w:rsidRDefault="005F7A17" w:rsidP="005F7A1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4. Сроки, время подачи заявок и проведения аукциона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14:paraId="6EC145F6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7A5EDE6" w14:textId="7E0B3D4D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4.1. Начало приема заявок на участие в аукционе: – «</w:t>
      </w:r>
      <w:r>
        <w:rPr>
          <w:rFonts w:ascii="Times New Roman" w:eastAsia="Calibri" w:hAnsi="Times New Roman" w:cs="Times New Roman"/>
          <w:sz w:val="24"/>
          <w:szCs w:val="24"/>
        </w:rPr>
        <w:t>10» сентября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 2026 года в 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AC2FA1">
        <w:rPr>
          <w:rFonts w:ascii="Times New Roman" w:eastAsia="Calibri" w:hAnsi="Times New Roman" w:cs="Times New Roman"/>
          <w:sz w:val="24"/>
          <w:szCs w:val="24"/>
        </w:rPr>
        <w:t>4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:00. </w:t>
      </w:r>
    </w:p>
    <w:p w14:paraId="03A4556B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4.2. Окончание приема заявок на участие в аукционе – «</w:t>
      </w:r>
      <w:r>
        <w:rPr>
          <w:rFonts w:ascii="Times New Roman" w:eastAsia="Calibri" w:hAnsi="Times New Roman" w:cs="Times New Roman"/>
          <w:sz w:val="24"/>
          <w:szCs w:val="24"/>
        </w:rPr>
        <w:t>30» сентября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 2026 года в </w:t>
      </w:r>
      <w:r>
        <w:rPr>
          <w:rFonts w:ascii="Times New Roman" w:eastAsia="Calibri" w:hAnsi="Times New Roman" w:cs="Times New Roman"/>
          <w:sz w:val="24"/>
          <w:szCs w:val="24"/>
        </w:rPr>
        <w:t>12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:00. </w:t>
      </w:r>
    </w:p>
    <w:p w14:paraId="526D9A93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4.3. Рассмотрение заявок участников аукциона – «</w:t>
      </w:r>
      <w:r>
        <w:rPr>
          <w:rFonts w:ascii="Times New Roman" w:eastAsia="Calibri" w:hAnsi="Times New Roman" w:cs="Times New Roman"/>
          <w:sz w:val="24"/>
          <w:szCs w:val="24"/>
        </w:rPr>
        <w:t>01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>
        <w:rPr>
          <w:rFonts w:ascii="Times New Roman" w:eastAsia="Calibri" w:hAnsi="Times New Roman" w:cs="Times New Roman"/>
          <w:sz w:val="24"/>
          <w:szCs w:val="24"/>
        </w:rPr>
        <w:t>октября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 2026 года в 16:00. </w:t>
      </w:r>
    </w:p>
    <w:p w14:paraId="51CFD5CA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4.4. Проведение аукциона (дата и время начала приема предложений от участников аукциона) – «</w:t>
      </w:r>
      <w:r>
        <w:rPr>
          <w:rFonts w:ascii="Times New Roman" w:eastAsia="Calibri" w:hAnsi="Times New Roman" w:cs="Times New Roman"/>
          <w:sz w:val="24"/>
          <w:szCs w:val="24"/>
        </w:rPr>
        <w:t>02</w:t>
      </w:r>
      <w:r w:rsidRPr="00D3479C"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октября 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2026 года в 09:00. </w:t>
      </w:r>
    </w:p>
    <w:p w14:paraId="2D497ECD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4.5. Подведение итогов аукциона: Процедура аукциона считается завершенной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D3479C">
        <w:rPr>
          <w:rFonts w:ascii="Times New Roman" w:eastAsia="Calibri" w:hAnsi="Times New Roman" w:cs="Times New Roman"/>
          <w:sz w:val="24"/>
          <w:szCs w:val="24"/>
        </w:rPr>
        <w:t>с момента подписания Организатором торгов протокола о результатах аукциона.</w:t>
      </w:r>
    </w:p>
    <w:p w14:paraId="77923ED5" w14:textId="77777777" w:rsidR="005F7A17" w:rsidRDefault="005F7A17" w:rsidP="005F7A1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08172B5" w14:textId="77777777" w:rsidR="005F7A17" w:rsidRPr="00D3479C" w:rsidRDefault="005F7A17" w:rsidP="005F7A1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sz w:val="24"/>
          <w:szCs w:val="24"/>
        </w:rPr>
        <w:t>5. Порядок регистрации на электронной площадке.</w:t>
      </w:r>
    </w:p>
    <w:p w14:paraId="411A5103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9A2AFF7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5.1. 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www.rts-tender.ru (далее - электронная площадка). Для прохождения процедуры регистрации претенденту необходимо получить усиленную квалифицированную электронную подпись (далее — УКЭП) в аккредитованном удостоверяющем центре. </w:t>
      </w:r>
    </w:p>
    <w:p w14:paraId="61456255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5.2. Регистрации на электронной площадке подлежат лица, ранее не зарегистрированные на электронной площадке, или регистрация которых на электронной площадке была ими прекращена.</w:t>
      </w:r>
    </w:p>
    <w:p w14:paraId="3DDA3B49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8212247" w14:textId="77777777" w:rsidR="005F7A17" w:rsidRPr="00D3479C" w:rsidRDefault="005F7A17" w:rsidP="005F7A1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6. Перечень представляемых претендентами на участие в аукционе в электронной форме документов и требования к их оформлению</w:t>
      </w:r>
    </w:p>
    <w:p w14:paraId="2A2CF7EE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A301BF0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6.1. Заявка подается путем заполнения ее электронной формы с приложением электронных образцов необходимых документов. </w:t>
      </w:r>
    </w:p>
    <w:p w14:paraId="42AC7BB0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6.2. Заявка (форма которой размещена во вложении к извещению) на участие в электронном аукционе и приложения к ней на бумажном носителе – преобразованные в электронно-цифровую форму путем сканирования с сохранением их реквизитов, заверенные электронной подписью заявителя либо лица, имеющего право действовать от имени заявителя. </w:t>
      </w:r>
    </w:p>
    <w:p w14:paraId="6E11DCEF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 заявкой заявители представляют следующие документы: </w:t>
      </w:r>
    </w:p>
    <w:p w14:paraId="3E55C066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- копии документов, удостоверяющих личность заявителя (для граждан) (все страницы); </w:t>
      </w:r>
    </w:p>
    <w:p w14:paraId="61D5AF0E" w14:textId="0EB9A71C" w:rsidR="005F7A17" w:rsidRPr="005F7A17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DA9955C" w14:textId="77777777" w:rsidR="005F7A17" w:rsidRPr="00D3479C" w:rsidRDefault="005F7A17" w:rsidP="005F7A1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7. Условия допуска к участию в аукционе</w:t>
      </w:r>
    </w:p>
    <w:p w14:paraId="4DD3CC21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4AE26F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7.1. Участником аукциона может быть любое физическое лицо, претендующее на заключение договора купли-продажи и подавшее заявку на участие в аукционе. </w:t>
      </w:r>
    </w:p>
    <w:p w14:paraId="40DD8B00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7.2. К участию в аукционе не допускаются Заявители в случае: </w:t>
      </w:r>
    </w:p>
    <w:p w14:paraId="0E2A4E34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1) непредставления необходимых для участия в аукционе документов или представление недостоверных сведений; </w:t>
      </w:r>
    </w:p>
    <w:p w14:paraId="0806D425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2) непоступления задатка на дату рассмотрения заявок на участие в аукционе; </w:t>
      </w:r>
    </w:p>
    <w:p w14:paraId="09054C36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3) подачи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аренду; </w:t>
      </w:r>
    </w:p>
    <w:p w14:paraId="2B497302" w14:textId="77777777" w:rsidR="005F7A17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4)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наличия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 </w:t>
      </w:r>
    </w:p>
    <w:p w14:paraId="3BCDE0D4" w14:textId="77777777" w:rsidR="005F7A17" w:rsidRPr="006074A7" w:rsidRDefault="005F7A17" w:rsidP="005F7A1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4A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участия физического лица в аукционе по предоставлению земельного участка для ведения личного подсобного хозяйства в соответствии с ч. 5 ст. 4 Федерального закона от 07.07.2003 № 112-ФЗ «О личном подсобном хозяйстве», закона Пермского края от 03.07.2023 № 206-ПК «Об установлении максимального размера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на территории Пермского края» максимальный размер общей площади земельных участков установлен в размере 1 га.</w:t>
      </w:r>
    </w:p>
    <w:p w14:paraId="6436FB55" w14:textId="77777777" w:rsidR="005F7A17" w:rsidRDefault="005F7A17" w:rsidP="005F7A1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C54CF4F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8. Порядок, форма подачи заявок и срок отзыва заявок на участие в аукционе. </w:t>
      </w:r>
    </w:p>
    <w:p w14:paraId="4CA1E4F6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9D99458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8.1. Документы подаются на электронную площадку начиная с даты начала приема заявок до времени и даты окончания приема заявок, указанных в извещении о проведении аукциона. Одно лицо имеет право подать только одну заявку на участие в аукционе. </w:t>
      </w:r>
    </w:p>
    <w:p w14:paraId="2B1CF226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8.2. Заявки и иные документы,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 </w:t>
      </w:r>
    </w:p>
    <w:p w14:paraId="10827127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8.4. Заявитель вправе не позднее дня окончания срока приема заявок отозвать заявку путем направления уведомления об отзыве заявки на электронную площадку. </w:t>
      </w:r>
    </w:p>
    <w:p w14:paraId="773B945F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В случае отзыва Заявителем заявки в установленном порядке, уведомление об отзыве заявки вместе с заявкой в течение одного часа поступает в «личный кабинет» Организатора торгов, о чем Заявителю направляется соответствующее уведомление, поступивший от Заявителя задаток подлежит возврату в течение 3 рабочих дней со дня поступления уведомления об отзыве заявки.</w:t>
      </w:r>
    </w:p>
    <w:p w14:paraId="2A97703D" w14:textId="77777777" w:rsidR="005F7A17" w:rsidRDefault="005F7A17" w:rsidP="005F7A1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1BEA3BC" w14:textId="77BD0C8D" w:rsidR="005F7A17" w:rsidRPr="00D3479C" w:rsidRDefault="005F7A17" w:rsidP="005F7A1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9. Рассмотрение заявок.</w:t>
      </w:r>
    </w:p>
    <w:p w14:paraId="099C2324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FCC644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9.1. Допуск Заявителей к участию в аукционе проводится председателем аукционной комиссии в соответствии с требованиями Извещения об аукционе и на основании представленных Заявителями заявок, оформленных по установленной форме (приложение </w:t>
      </w:r>
      <w:r w:rsidRPr="00D3479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1 к настоящему извещению), и прилагаемых к ним документов, а также на основании иных данных, полученных по итогам проверки заявок Заявителей и их анализа. </w:t>
      </w:r>
    </w:p>
    <w:p w14:paraId="0D4EF34B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9.2. В день признания Заявителей Участниками аукциона, указанный в извещении о проведении аукциона, Оператор через «личный кабинет» Организатора торгов обеспечивает доступ Организатора торгов к поданным Заявителями заявкам и документам, а также к журналу приема заявок </w:t>
      </w:r>
    </w:p>
    <w:p w14:paraId="28D82B36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9.3. По результатам рассмотрения заявок и документов председатель аукционной комиссии принимает решение о признании Заявителя участником аукциона или об отказе в допуске к участию в аукционе, которое оформляется протоколом рассмотрения заявок с указанием причины отказа в допуске к участию в аукционе.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и на электронной площадке не позднее чем на следующий день после дня подписания протокола. </w:t>
      </w:r>
    </w:p>
    <w:p w14:paraId="07FE7B7B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9.4. Заявитель приобретает статус участника аукциона в электронной форме с момента подписания протокола о признании претендентов участниками аукциона в электронной форме. </w:t>
      </w:r>
    </w:p>
    <w:p w14:paraId="48D3CE63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9.5. Не позднее следующего рабочего дня после дня подписания протокола о признании претендентов участниками всем претендентам, подавшим заявки,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отказа. </w:t>
      </w:r>
    </w:p>
    <w:p w14:paraId="00A1885B" w14:textId="77777777" w:rsidR="005F7A17" w:rsidRDefault="005F7A17" w:rsidP="005F7A1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FF8BD1C" w14:textId="77777777" w:rsidR="005F7A17" w:rsidRPr="00D3479C" w:rsidRDefault="005F7A17" w:rsidP="005F7A1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10. Порядок проведения аукциона.</w:t>
      </w:r>
    </w:p>
    <w:p w14:paraId="147BC1E7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CA7AFB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10.1.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(арендной платы), указанной в извещении о проведении аукциона, извещении об аукционе, на «шаг аукциона».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аукциона. </w:t>
      </w:r>
    </w:p>
    <w:p w14:paraId="74DCD4A2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10.2. Со времени начала проведения процедуры аукциона Оператором размещается: - в открытой части электронной площадки - информация о начале проведения процедуры аукциона с указанием наименования объекта торгов, начальной цены аукциона и «шага аукциона»; - в закрытой части электронной площадки - помимо информации, указанной в открытой части электронной площадки, также предложения о цене аукциона и время их поступления, величина повышения начальной цены аукциона («шаг аукциона»), время, оставшееся до окончания приема предложений о цене арендной платы. </w:t>
      </w:r>
    </w:p>
    <w:p w14:paraId="56D648F4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10.3. При проведении процедуры подачи ценовых предложений участники аукциона в электронной форме подают ценовые предложения с учетом следующих требований: - участник аукциона не вправе подавать ценовое предложение, равное предложению или меньше, чем ценовое предложение, которое подано таким участником; - участник аукциона не вправе подавать ценовое предложение выше, чем текущее максимальное ценовое предложение, вне пределов «шага аукциона». </w:t>
      </w:r>
    </w:p>
    <w:p w14:paraId="75B9AD73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10.4. При проведении процедуры подачи ценовых предложений устанавливается время приема ценовых предложений, составляющее 10 (десять) минут от начала проведения процедуры подачи ценовых предложений до истечения срока их подачи. </w:t>
      </w:r>
    </w:p>
    <w:p w14:paraId="6F401BCC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Время, оставшееся до истечения срока подачи ценовых предложений, обновляется автоматически с помощью программы и технических средств, обеспечивающих проведение аукциона, после повышения начальной цены аукциона или текущего максимального ценового предложения на аукционе. Если в течение указанного времени ни одного ценового предложения о более высокой цене аукциона не поступило, аукцион автоматически при </w:t>
      </w:r>
      <w:r w:rsidRPr="00D3479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помощи программных и технических средств, обеспечивающих его проведение, завершается. </w:t>
      </w:r>
    </w:p>
    <w:p w14:paraId="0977473E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10.5. 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 </w:t>
      </w:r>
    </w:p>
    <w:p w14:paraId="3FF4B8D1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10.6. Победителем аукциона признается участник аукциона, предложивший наиболее высокую цену арендной платы. </w:t>
      </w:r>
    </w:p>
    <w:p w14:paraId="2A62F29C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10.7. 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аукциона, который размещается на официальных сайтах торгов в течение дня, следующего за днем подписания указанного протокола. </w:t>
      </w:r>
    </w:p>
    <w:p w14:paraId="3102057E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10.8. 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аукцион был прерван. В течение одного часа со времени приостановления аукциона оператор размещает на электронной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информацию организатору торгов для внесения в протокол о результатах аукциона. </w:t>
      </w:r>
    </w:p>
    <w:p w14:paraId="35997CCE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10.9. Процедура аукциона считается завершенной с момента подписания Организатором торгов протокола о результатах аукциона. </w:t>
      </w:r>
    </w:p>
    <w:p w14:paraId="5C55AFFE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10.10. Аукцион признается несостоявшимся в связи с отсутствием предложений о цене аукциона, предусматривающих более высокую цену арендной платы, чем начальная цена аукциона, либо в случае участия в аукционе только одного участника. </w:t>
      </w:r>
    </w:p>
    <w:p w14:paraId="5E4D9636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10.11. Решение о признании аукциона несостоявшимся оформляется протоколом о результатах аукциона. </w:t>
      </w:r>
    </w:p>
    <w:p w14:paraId="618887E2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10.12.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аукциона. </w:t>
      </w:r>
    </w:p>
    <w:p w14:paraId="4DD1C304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10.13. Протокол о результатах аукциона, оформленный по итогам проведения аукциона, является документом, удостоверяющим право победителя аукциона на заключение договора аренды земельного участка. </w:t>
      </w:r>
    </w:p>
    <w:p w14:paraId="03334919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10.14. В течение одного часа со времени размещения и подписания протокола о результатах аукциона победителю (участнику, сделавшему предпоследнее предложение о цене арендной платы/единственному участнику) направляется уведомление о признании его победителем, участником, сделавшим предпоследнее предложение о цене аукциона, единственным участником с приложением данного протокола, а также размещается в открытой части электронной площадки следующая информация: - сведения, позволяющие индивидуализировать земельный участок; - цена сделки; - фамилия, имя, отчество физического лица или наименование юридического лица - победителя. </w:t>
      </w:r>
    </w:p>
    <w:p w14:paraId="6187F2FC" w14:textId="77777777" w:rsidR="005F7A17" w:rsidRDefault="005F7A17" w:rsidP="005F7A1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781A283" w14:textId="77777777" w:rsidR="005F7A17" w:rsidRPr="00D3479C" w:rsidRDefault="005F7A17" w:rsidP="005F7A1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11. Заключение договора по итогам проведения аукциона.</w:t>
      </w:r>
    </w:p>
    <w:p w14:paraId="03445AD4" w14:textId="77777777" w:rsidR="005F7A17" w:rsidRPr="00D3479C" w:rsidRDefault="005F7A17" w:rsidP="005F7A1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05D2552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11.1. По итогам проведения аукциона договор купли-продажи земельного участка (далее – Договор) заключается в срок не ранее 10 (десяти) календарных дней с даты подведения итогов аукциона. Организатор аукциона направляет победителю аукциона/единственному принявшему участие в торгах участнику подписанный в электронном виде Договор в пятидневный срок со дня составления протокола о результатах аукциона. При этом цена определяется в размере, предложенном победителем аукциона, или в случае заключения указанного договора с единственным принявшим участие в </w:t>
      </w:r>
      <w:r w:rsidRPr="00D3479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аукционе его участником устанавливается в размере, равном начальной цене предмета аукциона. </w:t>
      </w:r>
    </w:p>
    <w:p w14:paraId="406D9E5F" w14:textId="77777777" w:rsidR="005F7A17" w:rsidRPr="00D3479C" w:rsidRDefault="005F7A17" w:rsidP="005F7A1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11.2. </w:t>
      </w: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Победитель аукциона, с которым договор купли-продажи заключается в соответствии с п. 20 ст. 39.12 Земельного Кодекса Российской Федерации, обязан в течение 10 дней со дня размещения протокола о результатах аукциона доплатить остаток денежных средств от стоимости земельного участка, установленной в ходе аукциона, за вычетом задатка, внесенного для участия в аукционе. Информация о сумме денежных средств, необходимой к доплате, направляется на электронную почту лицу, с которым заключается Договор, указанную в заявке или на электронной площадке ООО «РТС-ТЕНДЕР».</w:t>
      </w:r>
    </w:p>
    <w:p w14:paraId="48617C5A" w14:textId="77777777" w:rsidR="005F7A17" w:rsidRPr="00D3479C" w:rsidRDefault="005F7A17" w:rsidP="005F7A1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До заключения договора купли-продажи победителю необходимо оплатить государственную пошлину за осуществление государственной регистрации прав на недвижимое имущество в размере государственной пошлины, утвержденном ст. 333.33 Налогового кодекса Российской Федерации, по реквизитам:</w:t>
      </w:r>
    </w:p>
    <w:p w14:paraId="5EEC5A5E" w14:textId="77777777" w:rsidR="005F7A17" w:rsidRPr="00D3479C" w:rsidRDefault="005F7A17" w:rsidP="005F7A1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ИНН/КПП: 5902293114/590201001 </w:t>
      </w:r>
    </w:p>
    <w:p w14:paraId="2C53A18A" w14:textId="77777777" w:rsidR="005F7A17" w:rsidRPr="00D3479C" w:rsidRDefault="005F7A17" w:rsidP="005F7A1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Наименование получателя: УФК по Пермскому краю (Управление Федеральной службы государственной регистрации, кадастра и картографии по Пермскому краю) </w:t>
      </w:r>
    </w:p>
    <w:p w14:paraId="1F68F95C" w14:textId="77777777" w:rsidR="005F7A17" w:rsidRPr="00D3479C" w:rsidRDefault="005F7A17" w:rsidP="005F7A1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Р/с 03100643000000015600 </w:t>
      </w:r>
    </w:p>
    <w:p w14:paraId="19330A2D" w14:textId="77777777" w:rsidR="005F7A17" w:rsidRPr="00D3479C" w:rsidRDefault="005F7A17" w:rsidP="005F7A1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ЕКС 40102810145370000048</w:t>
      </w:r>
    </w:p>
    <w:p w14:paraId="561A2C53" w14:textId="77777777" w:rsidR="005F7A17" w:rsidRPr="00D3479C" w:rsidRDefault="005F7A17" w:rsidP="005F7A1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Банк: Отделение Пермь//УФК по Пермскому краю г. Пермь </w:t>
      </w:r>
    </w:p>
    <w:p w14:paraId="45234D09" w14:textId="77777777" w:rsidR="005F7A17" w:rsidRPr="00D3479C" w:rsidRDefault="005F7A17" w:rsidP="005F7A1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БИК: 015773997 </w:t>
      </w:r>
    </w:p>
    <w:p w14:paraId="764F26C9" w14:textId="77777777" w:rsidR="005F7A17" w:rsidRPr="00D3479C" w:rsidRDefault="005F7A17" w:rsidP="005F7A1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ОКТМО: 57701000 </w:t>
      </w:r>
    </w:p>
    <w:p w14:paraId="558FE906" w14:textId="77777777" w:rsidR="005F7A17" w:rsidRPr="00D3479C" w:rsidRDefault="005F7A17" w:rsidP="005F7A1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КБК 321 1 08 07020 01 1000 110.</w:t>
      </w:r>
    </w:p>
    <w:p w14:paraId="0CEB7CB3" w14:textId="77777777" w:rsidR="005F7A17" w:rsidRPr="00D3479C" w:rsidRDefault="005F7A17" w:rsidP="005F7A1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Документ, подтверждающий внесение государственной пошлины, направляется </w:t>
      </w:r>
      <w:r w:rsidRPr="00D3479C">
        <w:rPr>
          <w:rFonts w:ascii="Times New Roman" w:eastAsia="Calibri" w:hAnsi="Times New Roman" w:cs="Times New Roman"/>
          <w:bCs/>
          <w:sz w:val="24"/>
          <w:szCs w:val="24"/>
        </w:rPr>
        <w:br/>
        <w:t xml:space="preserve">в адрес организатора аукциона. </w:t>
      </w:r>
    </w:p>
    <w:p w14:paraId="411B999F" w14:textId="77777777" w:rsidR="005F7A17" w:rsidRPr="00D3479C" w:rsidRDefault="005F7A17" w:rsidP="005F7A1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11.3. В течение десяти рабочих дней со дня направления Договора победитель аукциона или единственный принявший участие в торгах участник аукциона должен подписать УКЭП направленный ему Договор на электронной площадке ООО «РТС-ТЕНДЕР». </w:t>
      </w:r>
    </w:p>
    <w:p w14:paraId="5AE1443F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11.4. Если Договор в течение десяти рабочих дней со дня направления указанного Договора не был им подписан,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таким участником аукциона. </w:t>
      </w:r>
    </w:p>
    <w:p w14:paraId="0F041CC6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11.5. В случае, если в течение десяти рабочих дней со дня направления участнику аукциона, который сделал предпоследнее предложение о цене предмета аукциона, Договора этот участник не представил Организатору аукциона,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действующим земельным законодательством.</w:t>
      </w:r>
    </w:p>
    <w:p w14:paraId="2BD0A362" w14:textId="77777777" w:rsidR="005F7A17" w:rsidRPr="00D3479C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11.6. Задатки, внесенные победителем аукциона/единственным участником, не заключившими в установленном порядке Договор вследствие уклонения от заключения договора, не возвращаются. </w:t>
      </w:r>
    </w:p>
    <w:p w14:paraId="7E18BD11" w14:textId="77777777" w:rsidR="005F7A17" w:rsidRPr="000E0D3D" w:rsidRDefault="005F7A17" w:rsidP="005F7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11.7. Сведения о победителях аукционов, уклонившихся от заключения договора по земельному участку, являющемуся предметом аукциона, и об иных лицах, с которыми указанные договоры заключаются в соответствии с положениями действующего законодательства и которые уклонились от их заключения, включаются в реестр недобросовестных участников аукциона.</w:t>
      </w:r>
    </w:p>
    <w:p w14:paraId="4114F094" w14:textId="77777777" w:rsidR="00D3479C" w:rsidRDefault="00D3479C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738956A" w14:textId="77777777" w:rsidR="005F7A17" w:rsidRDefault="005F7A17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3F218664" w14:textId="77777777" w:rsidR="002347F9" w:rsidRDefault="002347F9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60961E67" w14:textId="77777777" w:rsidR="002347F9" w:rsidRDefault="002347F9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385E2D4A" w14:textId="77777777" w:rsidR="002347F9" w:rsidRDefault="002347F9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5AD364D4" w14:textId="77777777" w:rsidR="002347F9" w:rsidRDefault="002347F9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341D7A2C" w14:textId="53618899" w:rsidR="002347F9" w:rsidRDefault="002347F9" w:rsidP="002347F9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  <w:r w:rsidRPr="002347F9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lastRenderedPageBreak/>
        <w:t>Приложение к аукционной документации</w:t>
      </w:r>
    </w:p>
    <w:p w14:paraId="375A3724" w14:textId="77777777" w:rsidR="002347F9" w:rsidRDefault="002347F9" w:rsidP="002347F9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</w:p>
    <w:p w14:paraId="358D7838" w14:textId="77777777" w:rsidR="002347F9" w:rsidRPr="002347F9" w:rsidRDefault="002347F9" w:rsidP="002347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14:paraId="0F49D104" w14:textId="77777777" w:rsidR="002347F9" w:rsidRPr="002347F9" w:rsidRDefault="002347F9" w:rsidP="002347F9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2347F9">
        <w:rPr>
          <w:rFonts w:ascii="Times New Roman" w:eastAsia="Times New Roman" w:hAnsi="Times New Roman" w:cs="Times New Roman"/>
          <w:b/>
          <w:szCs w:val="20"/>
          <w:lang w:eastAsia="ru-RU"/>
        </w:rPr>
        <w:t>ДОГОВОР КУПЛИ-ПРОДАЖИ</w:t>
      </w:r>
      <w:r w:rsidRPr="002347F9">
        <w:rPr>
          <w:rFonts w:ascii="Times New Roman" w:eastAsia="Times New Roman" w:hAnsi="Times New Roman" w:cs="Times New Roman"/>
          <w:b/>
          <w:szCs w:val="20"/>
          <w:lang w:eastAsia="ru-RU"/>
        </w:rPr>
        <w:br/>
        <w:t xml:space="preserve"> ЗЕМЕЛЬНОГО УЧАСТКА№ ___</w:t>
      </w:r>
    </w:p>
    <w:p w14:paraId="1DE443AC" w14:textId="23F5507C" w:rsidR="002347F9" w:rsidRPr="002347F9" w:rsidRDefault="002347F9" w:rsidP="002347F9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347F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Пермский край                                                                                             </w:t>
      </w:r>
      <w:proofErr w:type="gramStart"/>
      <w:r w:rsidRPr="002347F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«</w:t>
      </w:r>
      <w:proofErr w:type="gramEnd"/>
      <w:r w:rsidRPr="002347F9">
        <w:rPr>
          <w:rFonts w:ascii="Times New Roman" w:eastAsia="Times New Roman" w:hAnsi="Times New Roman" w:cs="Times New Roman"/>
          <w:sz w:val="21"/>
          <w:szCs w:val="21"/>
          <w:lang w:eastAsia="ru-RU"/>
        </w:rPr>
        <w:t>__</w:t>
      </w:r>
      <w:proofErr w:type="gramStart"/>
      <w:r w:rsidRPr="002347F9">
        <w:rPr>
          <w:rFonts w:ascii="Times New Roman" w:eastAsia="Times New Roman" w:hAnsi="Times New Roman" w:cs="Times New Roman"/>
          <w:sz w:val="21"/>
          <w:szCs w:val="21"/>
          <w:lang w:eastAsia="ru-RU"/>
        </w:rPr>
        <w:t>_»_</w:t>
      </w:r>
      <w:proofErr w:type="gramEnd"/>
      <w:r w:rsidRPr="002347F9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 2026 г.</w:t>
      </w:r>
    </w:p>
    <w:p w14:paraId="5904E052" w14:textId="77777777" w:rsidR="002347F9" w:rsidRPr="002347F9" w:rsidRDefault="002347F9" w:rsidP="002347F9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347F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Пермский муниципальный округ      </w:t>
      </w:r>
    </w:p>
    <w:p w14:paraId="2B1E8487" w14:textId="77777777" w:rsidR="002347F9" w:rsidRPr="002347F9" w:rsidRDefault="002347F9" w:rsidP="002347F9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4CCF079C" w14:textId="77777777" w:rsidR="002347F9" w:rsidRPr="002347F9" w:rsidRDefault="002347F9" w:rsidP="002347F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>Настоящий договор составлен на основании Протокола заседания комиссии по результатам аукциона от _</w:t>
      </w:r>
      <w:proofErr w:type="gramStart"/>
      <w:r w:rsidRPr="002347F9">
        <w:rPr>
          <w:rFonts w:ascii="Times New Roman" w:eastAsia="Times New Roman" w:hAnsi="Times New Roman" w:cs="Times New Roman"/>
          <w:lang w:eastAsia="ru-RU"/>
        </w:rPr>
        <w:t>_._</w:t>
      </w:r>
      <w:proofErr w:type="gramEnd"/>
      <w:r w:rsidRPr="002347F9">
        <w:rPr>
          <w:rFonts w:ascii="Times New Roman" w:eastAsia="Times New Roman" w:hAnsi="Times New Roman" w:cs="Times New Roman"/>
          <w:lang w:eastAsia="ru-RU"/>
        </w:rPr>
        <w:t>_.2026 г.</w:t>
      </w:r>
    </w:p>
    <w:p w14:paraId="3D63B9F9" w14:textId="77777777" w:rsidR="002347F9" w:rsidRPr="002347F9" w:rsidRDefault="002347F9" w:rsidP="002347F9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35E2582E" w14:textId="77777777" w:rsidR="002347F9" w:rsidRPr="002347F9" w:rsidRDefault="002347F9" w:rsidP="002347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 xml:space="preserve">Комитет имущественных отношений администрации Пермского муниципального округа, в лице председателя Комитета имущественных отношений администрации Пермского муниципального округа </w:t>
      </w:r>
      <w:r w:rsidRPr="002347F9">
        <w:rPr>
          <w:rFonts w:ascii="Times New Roman" w:eastAsia="Times New Roman" w:hAnsi="Times New Roman" w:cs="Times New Roman"/>
          <w:b/>
          <w:lang w:eastAsia="ru-RU"/>
        </w:rPr>
        <w:t>____________________</w:t>
      </w:r>
      <w:r w:rsidRPr="002347F9">
        <w:rPr>
          <w:rFonts w:ascii="Times New Roman" w:eastAsia="Times New Roman" w:hAnsi="Times New Roman" w:cs="Times New Roman"/>
          <w:lang w:eastAsia="ru-RU"/>
        </w:rPr>
        <w:t xml:space="preserve">, действующий на основании Положения, именуемый в дальнейшем </w:t>
      </w:r>
      <w:r w:rsidRPr="002347F9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2347F9">
        <w:rPr>
          <w:rFonts w:ascii="Times New Roman" w:eastAsia="Times New Roman" w:hAnsi="Times New Roman" w:cs="Times New Roman"/>
          <w:lang w:eastAsia="ru-RU"/>
        </w:rPr>
        <w:t>, и</w:t>
      </w:r>
    </w:p>
    <w:p w14:paraId="475DA491" w14:textId="77777777" w:rsidR="002347F9" w:rsidRPr="002347F9" w:rsidRDefault="002347F9" w:rsidP="002347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6E7F2FEE" w14:textId="77777777" w:rsidR="002347F9" w:rsidRPr="002347F9" w:rsidRDefault="002347F9" w:rsidP="002347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 xml:space="preserve">_________________, __.__.____ г.р., паспорт: ____ ______, выдан __.__._____г. ____________________________, регистрация по адресу: ______, ул. ________, д. ___, кв. ____, именуемый в дальнейшем </w:t>
      </w:r>
      <w:r w:rsidRPr="002347F9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«Покупатель»</w:t>
      </w:r>
      <w:r w:rsidRPr="002347F9">
        <w:rPr>
          <w:rFonts w:ascii="Times New Roman" w:eastAsia="Times New Roman" w:hAnsi="Times New Roman" w:cs="Times New Roman"/>
          <w:lang w:eastAsia="ru-RU"/>
        </w:rPr>
        <w:t>, заключили настоящий договор о нижеследующем:</w:t>
      </w:r>
    </w:p>
    <w:p w14:paraId="205EB4D3" w14:textId="77777777" w:rsidR="002347F9" w:rsidRPr="002347F9" w:rsidRDefault="002347F9" w:rsidP="002347F9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6C4BC3C3" w14:textId="77777777" w:rsidR="002347F9" w:rsidRPr="002347F9" w:rsidRDefault="002347F9" w:rsidP="002347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347F9">
        <w:rPr>
          <w:rFonts w:ascii="Times New Roman" w:eastAsia="Times New Roman" w:hAnsi="Times New Roman" w:cs="Times New Roman"/>
          <w:sz w:val="21"/>
          <w:szCs w:val="21"/>
          <w:lang w:eastAsia="ru-RU"/>
        </w:rPr>
        <w:t>1.ПРЕДМЕТ ДОГОВОРА.</w:t>
      </w:r>
    </w:p>
    <w:p w14:paraId="31A20A20" w14:textId="77777777" w:rsidR="002347F9" w:rsidRPr="002347F9" w:rsidRDefault="002347F9" w:rsidP="002347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306B31E3" w14:textId="77777777" w:rsidR="002347F9" w:rsidRPr="002347F9" w:rsidRDefault="002347F9" w:rsidP="002347F9">
      <w:pPr>
        <w:numPr>
          <w:ilvl w:val="1"/>
          <w:numId w:val="4"/>
        </w:numPr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347F9">
        <w:rPr>
          <w:rFonts w:ascii="Times New Roman" w:eastAsia="Times New Roman" w:hAnsi="Times New Roman" w:cs="Times New Roman"/>
          <w:b/>
          <w:lang w:eastAsia="ru-RU"/>
        </w:rPr>
        <w:t xml:space="preserve">Продавец </w:t>
      </w:r>
      <w:r w:rsidRPr="002347F9">
        <w:rPr>
          <w:rFonts w:ascii="Times New Roman" w:eastAsia="Times New Roman" w:hAnsi="Times New Roman" w:cs="Times New Roman"/>
          <w:lang w:eastAsia="ru-RU"/>
        </w:rPr>
        <w:t xml:space="preserve">передает, а </w:t>
      </w:r>
      <w:r w:rsidRPr="002347F9">
        <w:rPr>
          <w:rFonts w:ascii="Times New Roman" w:eastAsia="Times New Roman" w:hAnsi="Times New Roman" w:cs="Times New Roman"/>
          <w:b/>
          <w:lang w:eastAsia="ru-RU"/>
        </w:rPr>
        <w:t xml:space="preserve">Покупатель </w:t>
      </w:r>
      <w:r w:rsidRPr="002347F9">
        <w:rPr>
          <w:rFonts w:ascii="Times New Roman" w:eastAsia="Times New Roman" w:hAnsi="Times New Roman" w:cs="Times New Roman"/>
          <w:lang w:eastAsia="ru-RU"/>
        </w:rPr>
        <w:t xml:space="preserve">принимает на условиях настоящего договора земельный участок в границах, указанных в кадастровом паспорте участка, общей площадью </w:t>
      </w:r>
      <w:r w:rsidRPr="002347F9">
        <w:rPr>
          <w:rFonts w:ascii="Times New Roman" w:eastAsia="Times New Roman" w:hAnsi="Times New Roman" w:cs="Times New Roman"/>
          <w:b/>
          <w:lang w:eastAsia="ru-RU"/>
        </w:rPr>
        <w:t xml:space="preserve">____ </w:t>
      </w:r>
      <w:proofErr w:type="spellStart"/>
      <w:proofErr w:type="gramStart"/>
      <w:r w:rsidRPr="002347F9">
        <w:rPr>
          <w:rFonts w:ascii="Times New Roman" w:eastAsia="Times New Roman" w:hAnsi="Times New Roman" w:cs="Times New Roman"/>
          <w:b/>
          <w:lang w:eastAsia="ru-RU"/>
        </w:rPr>
        <w:t>кв.м</w:t>
      </w:r>
      <w:proofErr w:type="spellEnd"/>
      <w:proofErr w:type="gramEnd"/>
      <w:r w:rsidRPr="002347F9">
        <w:rPr>
          <w:rFonts w:ascii="Times New Roman" w:eastAsia="Times New Roman" w:hAnsi="Times New Roman" w:cs="Times New Roman"/>
          <w:b/>
          <w:lang w:eastAsia="ru-RU"/>
        </w:rPr>
        <w:t>,</w:t>
      </w:r>
      <w:r w:rsidRPr="002347F9">
        <w:rPr>
          <w:rFonts w:ascii="Times New Roman" w:eastAsia="Times New Roman" w:hAnsi="Times New Roman" w:cs="Times New Roman"/>
          <w:lang w:eastAsia="ru-RU"/>
        </w:rPr>
        <w:t xml:space="preserve"> расположенный по адресу</w:t>
      </w:r>
      <w:r w:rsidRPr="002347F9">
        <w:rPr>
          <w:rFonts w:ascii="Times New Roman" w:eastAsia="Times New Roman" w:hAnsi="Times New Roman" w:cs="Times New Roman"/>
          <w:b/>
          <w:lang w:eastAsia="ru-RU"/>
        </w:rPr>
        <w:t xml:space="preserve">: Пермский край, Пермский муниципальный </w:t>
      </w:r>
      <w:proofErr w:type="gramStart"/>
      <w:r w:rsidRPr="002347F9">
        <w:rPr>
          <w:rFonts w:ascii="Times New Roman" w:eastAsia="Times New Roman" w:hAnsi="Times New Roman" w:cs="Times New Roman"/>
          <w:b/>
          <w:lang w:eastAsia="ru-RU"/>
        </w:rPr>
        <w:t>округ,  _</w:t>
      </w:r>
      <w:proofErr w:type="gramEnd"/>
      <w:r w:rsidRPr="002347F9">
        <w:rPr>
          <w:rFonts w:ascii="Times New Roman" w:eastAsia="Times New Roman" w:hAnsi="Times New Roman" w:cs="Times New Roman"/>
          <w:b/>
          <w:lang w:eastAsia="ru-RU"/>
        </w:rPr>
        <w:t>____________.</w:t>
      </w:r>
    </w:p>
    <w:p w14:paraId="1B659727" w14:textId="77777777" w:rsidR="002347F9" w:rsidRPr="002347F9" w:rsidRDefault="002347F9" w:rsidP="002347F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>Категория земель: _____________________________.</w:t>
      </w:r>
    </w:p>
    <w:p w14:paraId="236463CC" w14:textId="77777777" w:rsidR="002347F9" w:rsidRPr="002347F9" w:rsidRDefault="002347F9" w:rsidP="002347F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 xml:space="preserve">Кадастровый номер: </w:t>
      </w:r>
      <w:r w:rsidRPr="002347F9">
        <w:rPr>
          <w:rFonts w:ascii="Times New Roman" w:eastAsia="Times New Roman" w:hAnsi="Times New Roman" w:cs="Times New Roman"/>
          <w:b/>
          <w:lang w:eastAsia="ru-RU"/>
        </w:rPr>
        <w:t>__________________________</w:t>
      </w:r>
      <w:r w:rsidRPr="002347F9">
        <w:rPr>
          <w:rFonts w:ascii="Times New Roman" w:eastAsia="Times New Roman" w:hAnsi="Times New Roman" w:cs="Times New Roman"/>
          <w:lang w:eastAsia="ru-RU"/>
        </w:rPr>
        <w:t>.</w:t>
      </w:r>
    </w:p>
    <w:p w14:paraId="5D555E87" w14:textId="77777777" w:rsidR="002347F9" w:rsidRPr="002347F9" w:rsidRDefault="002347F9" w:rsidP="002347F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>Разрешенное использование: _________________________________________________</w:t>
      </w:r>
      <w:proofErr w:type="gramStart"/>
      <w:r w:rsidRPr="002347F9">
        <w:rPr>
          <w:rFonts w:ascii="Times New Roman" w:eastAsia="Times New Roman" w:hAnsi="Times New Roman" w:cs="Times New Roman"/>
          <w:lang w:eastAsia="ru-RU"/>
        </w:rPr>
        <w:t>_(</w:t>
      </w:r>
      <w:proofErr w:type="gramEnd"/>
      <w:r w:rsidRPr="002347F9">
        <w:rPr>
          <w:rFonts w:ascii="Times New Roman" w:eastAsia="Times New Roman" w:hAnsi="Times New Roman" w:cs="Times New Roman"/>
          <w:lang w:eastAsia="ru-RU"/>
        </w:rPr>
        <w:t>далее – Участок).</w:t>
      </w:r>
    </w:p>
    <w:p w14:paraId="2F183D95" w14:textId="5CC56005" w:rsidR="002347F9" w:rsidRPr="002347F9" w:rsidRDefault="002347F9" w:rsidP="002347F9">
      <w:pPr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>Обременения ___________________________________________________________.</w:t>
      </w:r>
    </w:p>
    <w:p w14:paraId="4FFF3D1E" w14:textId="77777777" w:rsidR="002347F9" w:rsidRPr="002347F9" w:rsidRDefault="002347F9" w:rsidP="002347F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DD88663" w14:textId="77777777" w:rsidR="002347F9" w:rsidRPr="002347F9" w:rsidRDefault="002347F9" w:rsidP="002347F9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347F9">
        <w:rPr>
          <w:rFonts w:ascii="Times New Roman" w:eastAsia="Times New Roman" w:hAnsi="Times New Roman" w:cs="Times New Roman"/>
          <w:sz w:val="21"/>
          <w:szCs w:val="21"/>
          <w:lang w:eastAsia="ru-RU"/>
        </w:rPr>
        <w:t>2.СТОИМОСТЬ ЗЕМЕЛЬНОГО УЧАСТКА.</w:t>
      </w:r>
    </w:p>
    <w:p w14:paraId="46A83950" w14:textId="77777777" w:rsidR="002347F9" w:rsidRPr="002347F9" w:rsidRDefault="002347F9" w:rsidP="002347F9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3EAB987D" w14:textId="77777777" w:rsidR="002347F9" w:rsidRPr="002347F9" w:rsidRDefault="002347F9" w:rsidP="002347F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 xml:space="preserve">2.1. Стоимость Участка </w:t>
      </w:r>
      <w:r w:rsidRPr="002347F9">
        <w:rPr>
          <w:rFonts w:ascii="Times New Roman" w:eastAsia="Times New Roman" w:hAnsi="Times New Roman" w:cs="Times New Roman"/>
          <w:b/>
          <w:lang w:eastAsia="ru-RU"/>
        </w:rPr>
        <w:t>_________</w:t>
      </w:r>
      <w:r w:rsidRPr="00234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47F9">
        <w:rPr>
          <w:rFonts w:ascii="Times New Roman" w:eastAsia="Times New Roman" w:hAnsi="Times New Roman" w:cs="Times New Roman"/>
          <w:lang w:eastAsia="ru-RU"/>
        </w:rPr>
        <w:t>(сумма прописью) рублей 00 коп.</w:t>
      </w:r>
    </w:p>
    <w:p w14:paraId="5805D8DD" w14:textId="77777777" w:rsidR="002347F9" w:rsidRPr="002347F9" w:rsidRDefault="002347F9" w:rsidP="002347F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>2.2.</w:t>
      </w:r>
      <w:r w:rsidRPr="002347F9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347F9">
        <w:rPr>
          <w:rFonts w:ascii="Times New Roman" w:eastAsia="Times New Roman" w:hAnsi="Times New Roman" w:cs="Times New Roman"/>
          <w:lang w:eastAsia="ru-RU"/>
        </w:rPr>
        <w:t xml:space="preserve">Задаток в сумме </w:t>
      </w:r>
      <w:r w:rsidRPr="002347F9">
        <w:rPr>
          <w:rFonts w:ascii="Times New Roman" w:eastAsia="Times New Roman" w:hAnsi="Times New Roman" w:cs="Times New Roman"/>
          <w:b/>
          <w:lang w:eastAsia="ru-RU"/>
        </w:rPr>
        <w:t xml:space="preserve">_______ </w:t>
      </w:r>
      <w:r w:rsidRPr="002347F9">
        <w:rPr>
          <w:rFonts w:ascii="Times New Roman" w:eastAsia="Times New Roman" w:hAnsi="Times New Roman" w:cs="Times New Roman"/>
          <w:lang w:eastAsia="ru-RU"/>
        </w:rPr>
        <w:t>(Сумма прописью) рублей 00 коп</w:t>
      </w:r>
      <w:proofErr w:type="gramStart"/>
      <w:r w:rsidRPr="002347F9"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 w:rsidRPr="002347F9">
        <w:rPr>
          <w:rFonts w:ascii="Times New Roman" w:eastAsia="Times New Roman" w:hAnsi="Times New Roman" w:cs="Times New Roman"/>
          <w:lang w:eastAsia="ru-RU"/>
        </w:rPr>
        <w:t xml:space="preserve"> внесен </w:t>
      </w:r>
      <w:r w:rsidRPr="002347F9">
        <w:rPr>
          <w:rFonts w:ascii="Times New Roman" w:eastAsia="Times New Roman" w:hAnsi="Times New Roman" w:cs="Times New Roman"/>
          <w:b/>
          <w:lang w:eastAsia="ru-RU"/>
        </w:rPr>
        <w:t>Покупателем</w:t>
      </w:r>
      <w:r w:rsidRPr="002347F9">
        <w:rPr>
          <w:rFonts w:ascii="Times New Roman" w:eastAsia="Times New Roman" w:hAnsi="Times New Roman" w:cs="Times New Roman"/>
          <w:lang w:eastAsia="ru-RU"/>
        </w:rPr>
        <w:t xml:space="preserve"> на расчетный счет </w:t>
      </w:r>
      <w:r w:rsidRPr="002347F9">
        <w:rPr>
          <w:rFonts w:ascii="Times New Roman" w:eastAsia="Times New Roman" w:hAnsi="Times New Roman" w:cs="Times New Roman"/>
          <w:b/>
          <w:lang w:eastAsia="ru-RU"/>
        </w:rPr>
        <w:t>Продавца</w:t>
      </w:r>
      <w:r w:rsidRPr="002347F9">
        <w:rPr>
          <w:rFonts w:ascii="Times New Roman" w:eastAsia="Times New Roman" w:hAnsi="Times New Roman" w:cs="Times New Roman"/>
          <w:lang w:eastAsia="ru-RU"/>
        </w:rPr>
        <w:t xml:space="preserve"> и засчитывается в счет оплаты за Участок.</w:t>
      </w:r>
    </w:p>
    <w:p w14:paraId="624D112D" w14:textId="1B017CA8" w:rsidR="002347F9" w:rsidRPr="002347F9" w:rsidRDefault="002347F9" w:rsidP="002347F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 xml:space="preserve">2.3. За вычетом суммы задатка </w:t>
      </w:r>
      <w:r w:rsidRPr="002347F9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2347F9">
        <w:rPr>
          <w:rFonts w:ascii="Times New Roman" w:eastAsia="Times New Roman" w:hAnsi="Times New Roman" w:cs="Times New Roman"/>
          <w:lang w:eastAsia="ru-RU"/>
        </w:rPr>
        <w:t xml:space="preserve"> обязан заплатить </w:t>
      </w:r>
      <w:r w:rsidRPr="002347F9">
        <w:rPr>
          <w:rFonts w:ascii="Times New Roman" w:eastAsia="Times New Roman" w:hAnsi="Times New Roman" w:cs="Times New Roman"/>
          <w:b/>
          <w:lang w:eastAsia="ru-RU"/>
        </w:rPr>
        <w:t>_______</w:t>
      </w:r>
      <w:r w:rsidRPr="002347F9">
        <w:rPr>
          <w:rFonts w:ascii="Times New Roman" w:eastAsia="Times New Roman" w:hAnsi="Times New Roman" w:cs="Times New Roman"/>
          <w:lang w:eastAsia="ru-RU"/>
        </w:rPr>
        <w:t xml:space="preserve"> (сумма прописью) рублей 00 коп. на расчетный счет УФК по Пермскому краю (Комитет имущественных отношений администрации Пермского муниципального района) …При перечислении, днем платежа считается </w:t>
      </w:r>
      <w:proofErr w:type="gramStart"/>
      <w:r w:rsidRPr="002347F9">
        <w:rPr>
          <w:rFonts w:ascii="Times New Roman" w:eastAsia="Times New Roman" w:hAnsi="Times New Roman" w:cs="Times New Roman"/>
          <w:lang w:eastAsia="ru-RU"/>
        </w:rPr>
        <w:t>дата  перечисления</w:t>
      </w:r>
      <w:proofErr w:type="gramEnd"/>
      <w:r w:rsidRPr="002347F9">
        <w:rPr>
          <w:rFonts w:ascii="Times New Roman" w:eastAsia="Times New Roman" w:hAnsi="Times New Roman" w:cs="Times New Roman"/>
          <w:lang w:eastAsia="ru-RU"/>
        </w:rPr>
        <w:t xml:space="preserve"> денежных средств на счета </w:t>
      </w:r>
      <w:r w:rsidRPr="002347F9">
        <w:rPr>
          <w:rFonts w:ascii="Times New Roman" w:eastAsia="Times New Roman" w:hAnsi="Times New Roman" w:cs="Times New Roman"/>
          <w:b/>
          <w:lang w:eastAsia="ru-RU"/>
        </w:rPr>
        <w:t>Покупателя.</w:t>
      </w:r>
    </w:p>
    <w:p w14:paraId="4198CD47" w14:textId="77777777" w:rsidR="002347F9" w:rsidRPr="002347F9" w:rsidRDefault="002347F9" w:rsidP="002347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1E080625" w14:textId="77777777" w:rsidR="002347F9" w:rsidRPr="002347F9" w:rsidRDefault="002347F9" w:rsidP="002347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347F9">
        <w:rPr>
          <w:rFonts w:ascii="Times New Roman" w:eastAsia="Times New Roman" w:hAnsi="Times New Roman" w:cs="Times New Roman"/>
          <w:sz w:val="21"/>
          <w:szCs w:val="21"/>
          <w:lang w:eastAsia="ru-RU"/>
        </w:rPr>
        <w:t>3.ОБЯЗАННОСТИ СТОРОН.</w:t>
      </w:r>
    </w:p>
    <w:p w14:paraId="34E07BC1" w14:textId="77777777" w:rsidR="002347F9" w:rsidRPr="002347F9" w:rsidRDefault="002347F9" w:rsidP="002347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22F86B70" w14:textId="77777777" w:rsidR="002347F9" w:rsidRPr="002347F9" w:rsidRDefault="002347F9" w:rsidP="002347F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 xml:space="preserve">3.1. </w:t>
      </w:r>
      <w:r w:rsidRPr="002347F9">
        <w:rPr>
          <w:rFonts w:ascii="Times New Roman" w:eastAsia="Times New Roman" w:hAnsi="Times New Roman" w:cs="Times New Roman"/>
          <w:b/>
          <w:lang w:eastAsia="ru-RU"/>
        </w:rPr>
        <w:t xml:space="preserve">Продавец </w:t>
      </w:r>
      <w:r w:rsidRPr="002347F9">
        <w:rPr>
          <w:rFonts w:ascii="Times New Roman" w:eastAsia="Times New Roman" w:hAnsi="Times New Roman" w:cs="Times New Roman"/>
          <w:lang w:eastAsia="ru-RU"/>
        </w:rPr>
        <w:t>обязуется:</w:t>
      </w:r>
    </w:p>
    <w:p w14:paraId="2F3E76BD" w14:textId="77777777" w:rsidR="002347F9" w:rsidRPr="002347F9" w:rsidRDefault="002347F9" w:rsidP="002347F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>- передать Покупателю на условиях настоящего договора Участок;</w:t>
      </w:r>
    </w:p>
    <w:p w14:paraId="0A5DFC57" w14:textId="77777777" w:rsidR="002347F9" w:rsidRPr="002347F9" w:rsidRDefault="002347F9" w:rsidP="002347F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>- принять от Покупателя оплату стоимости Участка в размере, определенном в статье 2 настоящего договора.</w:t>
      </w:r>
    </w:p>
    <w:p w14:paraId="52A65A9D" w14:textId="77777777" w:rsidR="002347F9" w:rsidRPr="002347F9" w:rsidRDefault="002347F9" w:rsidP="002347F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 xml:space="preserve">3.2. </w:t>
      </w:r>
      <w:r w:rsidRPr="002347F9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2347F9">
        <w:rPr>
          <w:rFonts w:ascii="Times New Roman" w:eastAsia="Times New Roman" w:hAnsi="Times New Roman" w:cs="Times New Roman"/>
          <w:lang w:eastAsia="ru-RU"/>
        </w:rPr>
        <w:t xml:space="preserve"> обязуется:</w:t>
      </w:r>
    </w:p>
    <w:p w14:paraId="52EF1E0A" w14:textId="77777777" w:rsidR="002347F9" w:rsidRPr="002347F9" w:rsidRDefault="002347F9" w:rsidP="002347F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>- к моменту подписания настоящего договора оплатить стоимость Участка в размере, определенном в пункте 2.1 настоящего договора в полном объеме;</w:t>
      </w:r>
    </w:p>
    <w:p w14:paraId="3A6039C7" w14:textId="77777777" w:rsidR="002347F9" w:rsidRPr="002347F9" w:rsidRDefault="002347F9" w:rsidP="002347F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>- осмотреть Участок в натуре, ознакомиться с его качественными и количественными характеристиками, подземными и наземными сооружениями, правовым режимом земель и принять на себя ответственность за совершенные (совершаемые) им любые действия, противоречащие законодательству Российской Федерации и ограничениям прав на использование, в том числе публичные сервитуты и обременения, объявленные уполномоченными органами;</w:t>
      </w:r>
    </w:p>
    <w:p w14:paraId="18956076" w14:textId="77777777" w:rsidR="002347F9" w:rsidRPr="002347F9" w:rsidRDefault="002347F9" w:rsidP="002347F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>- обеспечить соблюдение экологических, санитарных, противопожарных, технических, природоохранных и иных правил пользования земельным участком;</w:t>
      </w:r>
    </w:p>
    <w:p w14:paraId="35A24830" w14:textId="77777777" w:rsidR="002347F9" w:rsidRPr="002347F9" w:rsidRDefault="002347F9" w:rsidP="002347F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lastRenderedPageBreak/>
        <w:t>- своевременно и полностью вносить земельный налог, а также вносить денежные средства при иных сборах, связанных с использованием земли.</w:t>
      </w:r>
    </w:p>
    <w:p w14:paraId="2DB8318E" w14:textId="77777777" w:rsidR="002347F9" w:rsidRPr="002347F9" w:rsidRDefault="002347F9" w:rsidP="002347F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E51DF71" w14:textId="77777777" w:rsidR="002347F9" w:rsidRPr="002347F9" w:rsidRDefault="002347F9" w:rsidP="002347F9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347F9">
        <w:rPr>
          <w:rFonts w:ascii="Times New Roman" w:eastAsia="Times New Roman" w:hAnsi="Times New Roman" w:cs="Times New Roman"/>
          <w:sz w:val="21"/>
          <w:szCs w:val="21"/>
          <w:lang w:eastAsia="ru-RU"/>
        </w:rPr>
        <w:t>4.ПРАВО СОБСТВЕННОСТИ НА ЗЕМЕЛЬНЫЙ УЧАСТОК.</w:t>
      </w:r>
    </w:p>
    <w:p w14:paraId="75F5B722" w14:textId="77777777" w:rsidR="002347F9" w:rsidRPr="002347F9" w:rsidRDefault="002347F9" w:rsidP="002347F9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6E7F7F52" w14:textId="77777777" w:rsidR="002347F9" w:rsidRPr="002347F9" w:rsidRDefault="002347F9" w:rsidP="002347F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ab/>
        <w:t xml:space="preserve">4.1. Право собственности на земельный участок у </w:t>
      </w:r>
      <w:r w:rsidRPr="002347F9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2347F9">
        <w:rPr>
          <w:rFonts w:ascii="Times New Roman" w:eastAsia="Times New Roman" w:hAnsi="Times New Roman" w:cs="Times New Roman"/>
          <w:lang w:eastAsia="ru-RU"/>
        </w:rPr>
        <w:t xml:space="preserve"> возникает с момента регистрации права собственности на землю, оформленного в соответствии с действующим законодательством.</w:t>
      </w:r>
    </w:p>
    <w:p w14:paraId="2C446341" w14:textId="77777777" w:rsidR="002347F9" w:rsidRPr="002347F9" w:rsidRDefault="002347F9" w:rsidP="002347F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ab/>
        <w:t>4.2. Настоящий договор после полной оплаты его стоимости является бесспорным основанием для регистрации права собственности на земельный участок.</w:t>
      </w:r>
    </w:p>
    <w:p w14:paraId="56A06ED5" w14:textId="77777777" w:rsidR="002347F9" w:rsidRPr="002347F9" w:rsidRDefault="002347F9" w:rsidP="002347F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ab/>
      </w:r>
    </w:p>
    <w:p w14:paraId="63C8C063" w14:textId="77777777" w:rsidR="002347F9" w:rsidRPr="002347F9" w:rsidRDefault="002347F9" w:rsidP="002347F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 xml:space="preserve">4.3. С момента возникновения у </w:t>
      </w:r>
      <w:r w:rsidRPr="002347F9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2347F9">
        <w:rPr>
          <w:rFonts w:ascii="Times New Roman" w:eastAsia="Times New Roman" w:hAnsi="Times New Roman" w:cs="Times New Roman"/>
          <w:lang w:eastAsia="ru-RU"/>
        </w:rPr>
        <w:t xml:space="preserve"> права собственности на земельный участок, ранее действовавший правовой режим земельного участка утрачивает силу.</w:t>
      </w:r>
    </w:p>
    <w:p w14:paraId="27897C18" w14:textId="77777777" w:rsidR="002347F9" w:rsidRPr="002347F9" w:rsidRDefault="002347F9" w:rsidP="002347F9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606A6E4C" w14:textId="77777777" w:rsidR="002347F9" w:rsidRPr="002347F9" w:rsidRDefault="002347F9" w:rsidP="002347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347F9">
        <w:rPr>
          <w:rFonts w:ascii="Times New Roman" w:eastAsia="Times New Roman" w:hAnsi="Times New Roman" w:cs="Times New Roman"/>
          <w:sz w:val="21"/>
          <w:szCs w:val="21"/>
          <w:lang w:eastAsia="ru-RU"/>
        </w:rPr>
        <w:t>5.ОТВЕТСТВЕННОСТЬ СТОРОН.</w:t>
      </w:r>
    </w:p>
    <w:p w14:paraId="66E2BBE0" w14:textId="77777777" w:rsidR="002347F9" w:rsidRPr="002347F9" w:rsidRDefault="002347F9" w:rsidP="002347F9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234E7065" w14:textId="77777777" w:rsidR="002347F9" w:rsidRPr="002347F9" w:rsidRDefault="002347F9" w:rsidP="002347F9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347F9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  <w:t xml:space="preserve">5.1. Стороны несут ответственность за ненадлежащее выполнение условий </w:t>
      </w:r>
      <w:r w:rsidRPr="002347F9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  <w:t>договора в соответствии с действующим законодательством.</w:t>
      </w:r>
    </w:p>
    <w:p w14:paraId="133A9B60" w14:textId="77777777" w:rsidR="002347F9" w:rsidRPr="002347F9" w:rsidRDefault="002347F9" w:rsidP="002347F9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4A676CB2" w14:textId="77777777" w:rsidR="002347F9" w:rsidRPr="002347F9" w:rsidRDefault="002347F9" w:rsidP="002347F9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347F9">
        <w:rPr>
          <w:rFonts w:ascii="Times New Roman" w:eastAsia="Times New Roman" w:hAnsi="Times New Roman" w:cs="Times New Roman"/>
          <w:sz w:val="21"/>
          <w:szCs w:val="21"/>
          <w:lang w:eastAsia="ru-RU"/>
        </w:rPr>
        <w:t>6. РАССМОТРЕНИЕ СПОРОВ.</w:t>
      </w:r>
    </w:p>
    <w:p w14:paraId="7CC1B2B1" w14:textId="77777777" w:rsidR="002347F9" w:rsidRPr="002347F9" w:rsidRDefault="002347F9" w:rsidP="002347F9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2DF11BD3" w14:textId="77777777" w:rsidR="002347F9" w:rsidRPr="002347F9" w:rsidRDefault="002347F9" w:rsidP="002347F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347F9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</w:r>
      <w:r w:rsidRPr="002347F9">
        <w:rPr>
          <w:rFonts w:ascii="Times New Roman" w:eastAsia="Times New Roman" w:hAnsi="Times New Roman" w:cs="Times New Roman"/>
          <w:lang w:eastAsia="ru-RU"/>
        </w:rPr>
        <w:t>6.1. Договор не может быть расторгнут в одностороннем порядке. Договор также не подлежит расторжению по соглашению сторон после его государственной регистрации.</w:t>
      </w:r>
    </w:p>
    <w:p w14:paraId="4A5A9535" w14:textId="15B9AD44" w:rsidR="002347F9" w:rsidRPr="002347F9" w:rsidRDefault="002347F9" w:rsidP="002347F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ab/>
        <w:t>6.2. 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переговоров, стороны передают их на рассмотрение в суд или арбитражный суд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101AE80D" w14:textId="77777777" w:rsidR="002347F9" w:rsidRPr="002347F9" w:rsidRDefault="002347F9" w:rsidP="002347F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347F9">
        <w:rPr>
          <w:rFonts w:ascii="Times New Roman" w:eastAsia="Times New Roman" w:hAnsi="Times New Roman" w:cs="Times New Roman"/>
          <w:sz w:val="21"/>
          <w:szCs w:val="21"/>
          <w:lang w:eastAsia="ru-RU"/>
        </w:rPr>
        <w:t>7. ЗАКЛЮЧИТЕЛЬНЫЕ ПОЛОЖЕНИЯ.</w:t>
      </w:r>
    </w:p>
    <w:p w14:paraId="7344ED5F" w14:textId="77777777" w:rsidR="002347F9" w:rsidRPr="002347F9" w:rsidRDefault="002347F9" w:rsidP="002347F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36534D9F" w14:textId="0F38CEA4" w:rsidR="002347F9" w:rsidRPr="002347F9" w:rsidRDefault="002347F9" w:rsidP="002347F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>7.1. Договор составлен на основании нормативных актов, действующих на момент заключения.</w:t>
      </w:r>
    </w:p>
    <w:p w14:paraId="34D5AD32" w14:textId="77777777" w:rsidR="002347F9" w:rsidRPr="002347F9" w:rsidRDefault="002347F9" w:rsidP="002347F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>7.2. Изменения законодательства, препятствующие выполнению договорных обязательств, являются форс-мажорными.</w:t>
      </w:r>
    </w:p>
    <w:p w14:paraId="0462283E" w14:textId="77777777" w:rsidR="002347F9" w:rsidRPr="002347F9" w:rsidRDefault="002347F9" w:rsidP="002347F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>7.3. Договор вступает в силу с момента его подписания сторонами.</w:t>
      </w:r>
    </w:p>
    <w:p w14:paraId="44AE742B" w14:textId="77777777" w:rsidR="002347F9" w:rsidRPr="002347F9" w:rsidRDefault="002347F9" w:rsidP="002347F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>7.4. В качестве неотъемлемой части договора к нему прилагаются:</w:t>
      </w:r>
    </w:p>
    <w:p w14:paraId="73AB5E73" w14:textId="77777777" w:rsidR="002347F9" w:rsidRPr="002347F9" w:rsidRDefault="002347F9" w:rsidP="002347F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>акт установления цены продажи земельного участка (Приложение 1);</w:t>
      </w:r>
    </w:p>
    <w:p w14:paraId="105350E6" w14:textId="77777777" w:rsidR="002347F9" w:rsidRPr="002347F9" w:rsidRDefault="002347F9" w:rsidP="002347F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>акт приема-передачи земельного участка (Приложение 2).</w:t>
      </w:r>
    </w:p>
    <w:p w14:paraId="6753496A" w14:textId="77777777" w:rsidR="002347F9" w:rsidRPr="002347F9" w:rsidRDefault="002347F9" w:rsidP="002347F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 xml:space="preserve">7.5. Договор составлен в 2-х экземплярах, имеющих одинаковую силу: первый из которых для </w:t>
      </w:r>
      <w:r w:rsidRPr="002347F9">
        <w:rPr>
          <w:rFonts w:ascii="Times New Roman" w:eastAsia="Times New Roman" w:hAnsi="Times New Roman" w:cs="Times New Roman"/>
          <w:b/>
          <w:lang w:eastAsia="ru-RU"/>
        </w:rPr>
        <w:t>Продавца</w:t>
      </w:r>
      <w:r w:rsidRPr="002347F9">
        <w:rPr>
          <w:rFonts w:ascii="Times New Roman" w:eastAsia="Times New Roman" w:hAnsi="Times New Roman" w:cs="Times New Roman"/>
          <w:lang w:eastAsia="ru-RU"/>
        </w:rPr>
        <w:t xml:space="preserve">, второй для </w:t>
      </w:r>
      <w:r w:rsidRPr="002347F9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2347F9">
        <w:rPr>
          <w:rFonts w:ascii="Times New Roman" w:eastAsia="Times New Roman" w:hAnsi="Times New Roman" w:cs="Times New Roman"/>
          <w:lang w:eastAsia="ru-RU"/>
        </w:rPr>
        <w:t>.</w:t>
      </w:r>
    </w:p>
    <w:p w14:paraId="01345AC0" w14:textId="77777777" w:rsidR="002347F9" w:rsidRPr="002347F9" w:rsidRDefault="002347F9" w:rsidP="002347F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508A3929" w14:textId="77777777" w:rsidR="002347F9" w:rsidRPr="002347F9" w:rsidRDefault="002347F9" w:rsidP="002347F9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347F9">
        <w:rPr>
          <w:rFonts w:ascii="Times New Roman" w:eastAsia="Times New Roman" w:hAnsi="Times New Roman" w:cs="Times New Roman"/>
          <w:sz w:val="21"/>
          <w:szCs w:val="21"/>
          <w:lang w:eastAsia="ru-RU"/>
        </w:rPr>
        <w:t>8. ПОДПИСИ СТОРОН</w:t>
      </w:r>
    </w:p>
    <w:p w14:paraId="61BFC9B0" w14:textId="77777777" w:rsidR="002347F9" w:rsidRPr="002347F9" w:rsidRDefault="002347F9" w:rsidP="002347F9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15A94A8B" w14:textId="77777777" w:rsidR="002347F9" w:rsidRPr="002347F9" w:rsidRDefault="002347F9" w:rsidP="002347F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>Продавец ________________ _______________            Покупатель: ________________ /____________</w:t>
      </w:r>
    </w:p>
    <w:p w14:paraId="1A9D75AA" w14:textId="77777777" w:rsidR="002347F9" w:rsidRPr="002347F9" w:rsidRDefault="002347F9" w:rsidP="002347F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 xml:space="preserve">                                МП                                                                              </w:t>
      </w:r>
    </w:p>
    <w:p w14:paraId="25B7B2F5" w14:textId="77777777" w:rsidR="002347F9" w:rsidRPr="002347F9" w:rsidRDefault="002347F9" w:rsidP="002347F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347F9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81842B" wp14:editId="4FB837E4">
                <wp:simplePos x="0" y="0"/>
                <wp:positionH relativeFrom="column">
                  <wp:posOffset>3342200</wp:posOffset>
                </wp:positionH>
                <wp:positionV relativeFrom="paragraph">
                  <wp:posOffset>5910</wp:posOffset>
                </wp:positionV>
                <wp:extent cx="3259016" cy="571627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9016" cy="5716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26"/>
                            </w:tblGrid>
                            <w:tr w:rsidR="002347F9" w:rsidRPr="002347F9" w14:paraId="28F62989" w14:textId="77777777" w:rsidTr="007A6F29">
                              <w:trPr>
                                <w:trHeight w:val="1842"/>
                              </w:trPr>
                              <w:tc>
                                <w:tcPr>
                                  <w:tcW w:w="48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6AB3ABF" w14:textId="77777777" w:rsidR="002347F9" w:rsidRPr="002347F9" w:rsidRDefault="002347F9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2347F9">
                                    <w:rPr>
                                      <w:rFonts w:ascii="Times New Roman" w:hAnsi="Times New Roman" w:cs="Times New Roman"/>
                                    </w:rPr>
                                    <w:t>__________________________ (ФИО)</w:t>
                                  </w:r>
                                </w:p>
                                <w:p w14:paraId="31F99E55" w14:textId="77777777" w:rsidR="002347F9" w:rsidRPr="002347F9" w:rsidRDefault="002347F9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2347F9">
                                    <w:rPr>
                                      <w:rFonts w:ascii="Times New Roman" w:hAnsi="Times New Roman" w:cs="Times New Roman"/>
                                    </w:rPr>
                                    <w:t>Зарегистрирован по адресу: ________________________________________</w:t>
                                  </w:r>
                                </w:p>
                                <w:p w14:paraId="503C00C3" w14:textId="77777777" w:rsidR="002347F9" w:rsidRPr="002347F9" w:rsidRDefault="002347F9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</w:pPr>
                                  <w:r w:rsidRPr="002347F9">
                                    <w:rPr>
                                      <w:rFonts w:ascii="Times New Roman" w:hAnsi="Times New Roman" w:cs="Times New Roman"/>
                                    </w:rPr>
                                    <w:t>Документ, удостоверяющий личность: паспорт ____ _______, выдан ____________г. и указать кем выдан</w:t>
                                  </w:r>
                                </w:p>
                              </w:tc>
                            </w:tr>
                          </w:tbl>
                          <w:p w14:paraId="06A42771" w14:textId="77777777" w:rsidR="002347F9" w:rsidRPr="002347F9" w:rsidRDefault="002347F9" w:rsidP="002347F9">
                            <w:pPr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</w:p>
                          <w:p w14:paraId="6289D624" w14:textId="77777777" w:rsidR="002347F9" w:rsidRDefault="002347F9" w:rsidP="002347F9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5CE916D7" w14:textId="77777777" w:rsidR="002347F9" w:rsidRDefault="002347F9" w:rsidP="002347F9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751E284B" w14:textId="77777777" w:rsidR="002347F9" w:rsidRPr="00B9628E" w:rsidRDefault="002347F9" w:rsidP="002347F9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81842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3.15pt;margin-top:.45pt;width:256.6pt;height:45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" stroked="f">
                <v:textbox>
                  <w:txbxContent>
                    <w:tbl>
                      <w:tblPr>
                        <w:tblOverlap w:val="never"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26"/>
                      </w:tblGrid>
                      <w:tr w:rsidR="002347F9" w:rsidRPr="002347F9" w14:paraId="28F62989" w14:textId="77777777" w:rsidTr="007A6F29">
                        <w:trPr>
                          <w:trHeight w:val="1842"/>
                        </w:trPr>
                        <w:tc>
                          <w:tcPr>
                            <w:tcW w:w="48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6AB3ABF" w14:textId="77777777" w:rsidR="002347F9" w:rsidRPr="002347F9" w:rsidRDefault="002347F9" w:rsidP="007A6F29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347F9">
                              <w:rPr>
                                <w:rFonts w:ascii="Times New Roman" w:hAnsi="Times New Roman" w:cs="Times New Roman"/>
                              </w:rPr>
                              <w:t>__________________________ (ФИО)</w:t>
                            </w:r>
                          </w:p>
                          <w:p w14:paraId="31F99E55" w14:textId="77777777" w:rsidR="002347F9" w:rsidRPr="002347F9" w:rsidRDefault="002347F9" w:rsidP="007A6F29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347F9">
                              <w:rPr>
                                <w:rFonts w:ascii="Times New Roman" w:hAnsi="Times New Roman" w:cs="Times New Roman"/>
                              </w:rPr>
                              <w:t>Зарегистрирован по адресу: ________________________________________</w:t>
                            </w:r>
                          </w:p>
                          <w:p w14:paraId="503C00C3" w14:textId="77777777" w:rsidR="002347F9" w:rsidRPr="002347F9" w:rsidRDefault="002347F9" w:rsidP="007A6F29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2347F9">
                              <w:rPr>
                                <w:rFonts w:ascii="Times New Roman" w:hAnsi="Times New Roman" w:cs="Times New Roman"/>
                              </w:rPr>
                              <w:t>Документ, удостоверяющий личность: паспорт ____ _______, выдан ____________г. и указать кем выдан</w:t>
                            </w:r>
                          </w:p>
                        </w:tc>
                      </w:tr>
                    </w:tbl>
                    <w:p w14:paraId="06A42771" w14:textId="77777777" w:rsidR="002347F9" w:rsidRPr="002347F9" w:rsidRDefault="002347F9" w:rsidP="002347F9">
                      <w:pPr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</w:p>
                    <w:p w14:paraId="6289D624" w14:textId="77777777" w:rsidR="002347F9" w:rsidRDefault="002347F9" w:rsidP="002347F9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5CE916D7" w14:textId="77777777" w:rsidR="002347F9" w:rsidRDefault="002347F9" w:rsidP="002347F9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751E284B" w14:textId="77777777" w:rsidR="002347F9" w:rsidRPr="00B9628E" w:rsidRDefault="002347F9" w:rsidP="002347F9">
                      <w:pPr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347F9">
        <w:rPr>
          <w:rFonts w:ascii="Times New Roman" w:eastAsia="Times New Roman" w:hAnsi="Times New Roman" w:cs="Times New Roman"/>
          <w:lang w:eastAsia="ru-RU"/>
        </w:rPr>
        <w:tab/>
      </w:r>
      <w:r w:rsidRPr="002347F9">
        <w:rPr>
          <w:rFonts w:ascii="Times New Roman" w:eastAsia="Times New Roman" w:hAnsi="Times New Roman" w:cs="Times New Roman"/>
          <w:lang w:eastAsia="ru-RU"/>
        </w:rPr>
        <w:tab/>
      </w:r>
      <w:r w:rsidRPr="002347F9">
        <w:rPr>
          <w:rFonts w:ascii="Times New Roman" w:eastAsia="Times New Roman" w:hAnsi="Times New Roman" w:cs="Times New Roman"/>
          <w:lang w:eastAsia="ru-RU"/>
        </w:rPr>
        <w:tab/>
      </w:r>
      <w:r w:rsidRPr="002347F9">
        <w:rPr>
          <w:rFonts w:ascii="Times New Roman" w:eastAsia="Times New Roman" w:hAnsi="Times New Roman" w:cs="Times New Roman"/>
          <w:lang w:eastAsia="ru-RU"/>
        </w:rPr>
        <w:tab/>
      </w:r>
      <w:r w:rsidRPr="002347F9">
        <w:rPr>
          <w:rFonts w:ascii="Times New Roman" w:eastAsia="Times New Roman" w:hAnsi="Times New Roman" w:cs="Times New Roman"/>
          <w:lang w:eastAsia="ru-RU"/>
        </w:rPr>
        <w:tab/>
      </w:r>
      <w:r w:rsidRPr="002347F9">
        <w:rPr>
          <w:rFonts w:ascii="Times New Roman" w:eastAsia="Times New Roman" w:hAnsi="Times New Roman" w:cs="Times New Roman"/>
          <w:lang w:eastAsia="ru-RU"/>
        </w:rPr>
        <w:tab/>
      </w:r>
      <w:r w:rsidRPr="002347F9">
        <w:rPr>
          <w:rFonts w:ascii="Times New Roman" w:eastAsia="Times New Roman" w:hAnsi="Times New Roman" w:cs="Times New Roman"/>
          <w:lang w:eastAsia="ru-RU"/>
        </w:rPr>
        <w:tab/>
      </w:r>
      <w:r w:rsidRPr="002347F9">
        <w:rPr>
          <w:rFonts w:ascii="Times New Roman" w:eastAsia="Times New Roman" w:hAnsi="Times New Roman" w:cs="Times New Roman"/>
          <w:lang w:eastAsia="ru-RU"/>
        </w:rPr>
        <w:tab/>
      </w:r>
      <w:r w:rsidRPr="002347F9">
        <w:rPr>
          <w:rFonts w:ascii="Times New Roman" w:eastAsia="Times New Roman" w:hAnsi="Times New Roman" w:cs="Times New Roman"/>
          <w:lang w:eastAsia="ru-RU"/>
        </w:rPr>
        <w:tab/>
      </w:r>
      <w:r w:rsidRPr="002347F9">
        <w:rPr>
          <w:rFonts w:ascii="Times New Roman" w:eastAsia="Times New Roman" w:hAnsi="Times New Roman" w:cs="Times New Roman"/>
          <w:lang w:eastAsia="ru-RU"/>
        </w:rPr>
        <w:tab/>
      </w:r>
      <w:r w:rsidRPr="002347F9">
        <w:rPr>
          <w:rFonts w:ascii="Times New Roman" w:eastAsia="Times New Roman" w:hAnsi="Times New Roman" w:cs="Times New Roman"/>
          <w:lang w:eastAsia="ru-RU"/>
        </w:rPr>
        <w:tab/>
      </w:r>
      <w:r w:rsidRPr="002347F9">
        <w:rPr>
          <w:rFonts w:ascii="Times New Roman" w:eastAsia="Times New Roman" w:hAnsi="Times New Roman" w:cs="Times New Roman"/>
          <w:lang w:eastAsia="ru-RU"/>
        </w:rPr>
        <w:tab/>
      </w:r>
      <w:r w:rsidRPr="002347F9">
        <w:rPr>
          <w:rFonts w:ascii="Times New Roman" w:eastAsia="Times New Roman" w:hAnsi="Times New Roman" w:cs="Times New Roman"/>
          <w:lang w:eastAsia="ru-RU"/>
        </w:rPr>
        <w:tab/>
      </w:r>
      <w:r w:rsidRPr="002347F9">
        <w:rPr>
          <w:rFonts w:ascii="Times New Roman" w:eastAsia="Times New Roman" w:hAnsi="Times New Roman" w:cs="Times New Roman"/>
          <w:lang w:eastAsia="ru-RU"/>
        </w:rPr>
        <w:tab/>
      </w:r>
    </w:p>
    <w:p w14:paraId="13591D53" w14:textId="77777777" w:rsidR="002347F9" w:rsidRPr="002347F9" w:rsidRDefault="002347F9" w:rsidP="002347F9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2347F9">
        <w:rPr>
          <w:rFonts w:ascii="Times New Roman" w:eastAsia="Times New Roman" w:hAnsi="Times New Roman" w:cs="Times New Roman"/>
          <w:lang w:val="x-none" w:eastAsia="x-none"/>
        </w:rPr>
        <w:t>Комитет</w:t>
      </w:r>
    </w:p>
    <w:p w14:paraId="5CC6B518" w14:textId="77777777" w:rsidR="002347F9" w:rsidRPr="002347F9" w:rsidRDefault="002347F9" w:rsidP="002347F9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2347F9">
        <w:rPr>
          <w:rFonts w:ascii="Times New Roman" w:eastAsia="Times New Roman" w:hAnsi="Times New Roman" w:cs="Times New Roman"/>
          <w:lang w:val="x-none" w:eastAsia="x-none"/>
        </w:rPr>
        <w:t>имущественных отношений</w:t>
      </w:r>
    </w:p>
    <w:p w14:paraId="4E1E3F8C" w14:textId="77777777" w:rsidR="002347F9" w:rsidRPr="002347F9" w:rsidRDefault="002347F9" w:rsidP="002347F9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2347F9">
        <w:rPr>
          <w:rFonts w:ascii="Times New Roman" w:eastAsia="Times New Roman" w:hAnsi="Times New Roman" w:cs="Times New Roman"/>
          <w:lang w:val="x-none" w:eastAsia="x-none"/>
        </w:rPr>
        <w:t>администрации Пермского</w:t>
      </w:r>
    </w:p>
    <w:p w14:paraId="7978B1ED" w14:textId="77777777" w:rsidR="002347F9" w:rsidRPr="002347F9" w:rsidRDefault="002347F9" w:rsidP="002347F9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2347F9">
        <w:rPr>
          <w:rFonts w:ascii="Times New Roman" w:eastAsia="Times New Roman" w:hAnsi="Times New Roman" w:cs="Times New Roman"/>
          <w:lang w:val="x-none" w:eastAsia="x-none"/>
        </w:rPr>
        <w:t xml:space="preserve">муниципального </w:t>
      </w:r>
      <w:r w:rsidRPr="002347F9">
        <w:rPr>
          <w:rFonts w:ascii="Times New Roman" w:eastAsia="Times New Roman" w:hAnsi="Times New Roman" w:cs="Times New Roman"/>
          <w:lang w:eastAsia="x-none"/>
        </w:rPr>
        <w:t>округа</w:t>
      </w:r>
    </w:p>
    <w:p w14:paraId="264EC9A9" w14:textId="77777777" w:rsidR="002347F9" w:rsidRPr="002347F9" w:rsidRDefault="002347F9" w:rsidP="002347F9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2347F9">
        <w:rPr>
          <w:rFonts w:ascii="Times New Roman" w:eastAsia="Times New Roman" w:hAnsi="Times New Roman" w:cs="Times New Roman"/>
          <w:lang w:val="x-none" w:eastAsia="x-none"/>
        </w:rPr>
        <w:t>г. Пермь, ул. Верхне</w:t>
      </w:r>
      <w:r w:rsidRPr="002347F9">
        <w:rPr>
          <w:rFonts w:ascii="Times New Roman" w:eastAsia="Times New Roman" w:hAnsi="Times New Roman" w:cs="Times New Roman"/>
          <w:lang w:eastAsia="x-none"/>
        </w:rPr>
        <w:t>-М</w:t>
      </w:r>
      <w:proofErr w:type="spellStart"/>
      <w:r w:rsidRPr="002347F9">
        <w:rPr>
          <w:rFonts w:ascii="Times New Roman" w:eastAsia="Times New Roman" w:hAnsi="Times New Roman" w:cs="Times New Roman"/>
          <w:lang w:val="x-none" w:eastAsia="x-none"/>
        </w:rPr>
        <w:t>уллинская</w:t>
      </w:r>
      <w:proofErr w:type="spellEnd"/>
      <w:r w:rsidRPr="002347F9">
        <w:rPr>
          <w:rFonts w:ascii="Times New Roman" w:eastAsia="Times New Roman" w:hAnsi="Times New Roman" w:cs="Times New Roman"/>
          <w:lang w:val="x-none" w:eastAsia="x-none"/>
        </w:rPr>
        <w:t>, 7</w:t>
      </w:r>
      <w:r w:rsidRPr="002347F9">
        <w:rPr>
          <w:rFonts w:ascii="Times New Roman" w:eastAsia="Times New Roman" w:hAnsi="Times New Roman" w:cs="Times New Roman"/>
          <w:lang w:eastAsia="x-none"/>
        </w:rPr>
        <w:t>4А</w:t>
      </w:r>
    </w:p>
    <w:p w14:paraId="379B15E9" w14:textId="77777777" w:rsidR="002347F9" w:rsidRPr="002347F9" w:rsidRDefault="002347F9" w:rsidP="002347F9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2347F9">
        <w:rPr>
          <w:rFonts w:ascii="Times New Roman" w:eastAsia="Times New Roman" w:hAnsi="Times New Roman" w:cs="Times New Roman"/>
          <w:lang w:val="x-none" w:eastAsia="x-none"/>
        </w:rPr>
        <w:t>ИНН 5948</w:t>
      </w:r>
      <w:r w:rsidRPr="002347F9">
        <w:rPr>
          <w:rFonts w:ascii="Times New Roman" w:eastAsia="Times New Roman" w:hAnsi="Times New Roman" w:cs="Times New Roman"/>
          <w:lang w:eastAsia="x-none"/>
        </w:rPr>
        <w:t>066481</w:t>
      </w:r>
      <w:r w:rsidRPr="002347F9">
        <w:rPr>
          <w:rFonts w:ascii="Times New Roman" w:eastAsia="Times New Roman" w:hAnsi="Times New Roman" w:cs="Times New Roman"/>
          <w:lang w:val="x-none" w:eastAsia="x-none"/>
        </w:rPr>
        <w:t xml:space="preserve"> КПП </w:t>
      </w:r>
      <w:r w:rsidRPr="002347F9">
        <w:rPr>
          <w:rFonts w:ascii="Times New Roman" w:eastAsia="Times New Roman" w:hAnsi="Times New Roman" w:cs="Times New Roman"/>
          <w:lang w:eastAsia="x-none"/>
        </w:rPr>
        <w:t>594801001</w:t>
      </w:r>
    </w:p>
    <w:p w14:paraId="53A46A5A" w14:textId="77777777" w:rsidR="002347F9" w:rsidRPr="002347F9" w:rsidRDefault="002347F9" w:rsidP="002347F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590EF50" w14:textId="77777777" w:rsidR="002347F9" w:rsidRPr="002347F9" w:rsidRDefault="002347F9" w:rsidP="002347F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39AA21" w14:textId="77777777" w:rsidR="002347F9" w:rsidRPr="002347F9" w:rsidRDefault="002347F9" w:rsidP="002347F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407434" w14:textId="77777777" w:rsidR="002347F9" w:rsidRPr="002347F9" w:rsidRDefault="002347F9" w:rsidP="002347F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B6BBEB" w14:textId="77777777" w:rsidR="002347F9" w:rsidRPr="002347F9" w:rsidRDefault="002347F9" w:rsidP="002347F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D7D191" w14:textId="77777777" w:rsidR="002347F9" w:rsidRPr="002347F9" w:rsidRDefault="002347F9" w:rsidP="002347F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8F8ABC" w14:textId="77777777" w:rsidR="002347F9" w:rsidRPr="002347F9" w:rsidRDefault="002347F9" w:rsidP="002347F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</w:p>
    <w:p w14:paraId="1DCA06B8" w14:textId="77777777" w:rsidR="002347F9" w:rsidRPr="002347F9" w:rsidRDefault="002347F9" w:rsidP="002347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14:paraId="6A709211" w14:textId="77777777" w:rsidR="002347F9" w:rsidRPr="002347F9" w:rsidRDefault="002347F9" w:rsidP="002347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347F9">
        <w:rPr>
          <w:rFonts w:ascii="Times New Roman" w:eastAsia="Times New Roman" w:hAnsi="Times New Roman" w:cs="Times New Roman"/>
          <w:b/>
          <w:lang w:eastAsia="ru-RU"/>
        </w:rPr>
        <w:t>А К Т</w:t>
      </w:r>
    </w:p>
    <w:p w14:paraId="7BA0779E" w14:textId="77777777" w:rsidR="002347F9" w:rsidRPr="002347F9" w:rsidRDefault="002347F9" w:rsidP="002347F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2347F9">
        <w:rPr>
          <w:rFonts w:ascii="Times New Roman" w:eastAsia="Times New Roman" w:hAnsi="Times New Roman" w:cs="Times New Roman"/>
          <w:b/>
          <w:lang w:eastAsia="ru-RU"/>
        </w:rPr>
        <w:t>приема-передачи земельного участка к договору купли-продажи</w:t>
      </w:r>
    </w:p>
    <w:p w14:paraId="5619DE09" w14:textId="77777777" w:rsidR="002347F9" w:rsidRPr="002347F9" w:rsidRDefault="002347F9" w:rsidP="002347F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 xml:space="preserve">№ ____ от </w:t>
      </w:r>
      <w:r w:rsidRPr="002347F9">
        <w:rPr>
          <w:rFonts w:ascii="Times New Roman" w:eastAsia="Times New Roman" w:hAnsi="Times New Roman" w:cs="Times New Roman"/>
          <w:szCs w:val="20"/>
          <w:lang w:eastAsia="ru-RU"/>
        </w:rPr>
        <w:t>«__</w:t>
      </w:r>
      <w:proofErr w:type="gramStart"/>
      <w:r w:rsidRPr="002347F9">
        <w:rPr>
          <w:rFonts w:ascii="Times New Roman" w:eastAsia="Times New Roman" w:hAnsi="Times New Roman" w:cs="Times New Roman"/>
          <w:szCs w:val="20"/>
          <w:lang w:eastAsia="ru-RU"/>
        </w:rPr>
        <w:t>_»_</w:t>
      </w:r>
      <w:proofErr w:type="gramEnd"/>
      <w:r w:rsidRPr="002347F9">
        <w:rPr>
          <w:rFonts w:ascii="Times New Roman" w:eastAsia="Times New Roman" w:hAnsi="Times New Roman" w:cs="Times New Roman"/>
          <w:szCs w:val="20"/>
          <w:lang w:eastAsia="ru-RU"/>
        </w:rPr>
        <w:t xml:space="preserve">_________2026 </w:t>
      </w:r>
      <w:r w:rsidRPr="002347F9">
        <w:rPr>
          <w:rFonts w:ascii="Times New Roman" w:eastAsia="Times New Roman" w:hAnsi="Times New Roman" w:cs="Times New Roman"/>
          <w:lang w:eastAsia="ru-RU"/>
        </w:rPr>
        <w:t>г.</w:t>
      </w:r>
    </w:p>
    <w:p w14:paraId="3967E001" w14:textId="77777777" w:rsidR="002347F9" w:rsidRPr="002347F9" w:rsidRDefault="002347F9" w:rsidP="002347F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</w:p>
    <w:p w14:paraId="61094CF2" w14:textId="77777777" w:rsidR="002347F9" w:rsidRPr="002347F9" w:rsidRDefault="002347F9" w:rsidP="002347F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>Пермский край</w:t>
      </w:r>
    </w:p>
    <w:p w14:paraId="3CD9BDCD" w14:textId="31A3AEDB" w:rsidR="002347F9" w:rsidRPr="002347F9" w:rsidRDefault="002347F9" w:rsidP="002347F9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 xml:space="preserve">Пермский муниципальный округ                  </w:t>
      </w:r>
      <w:r w:rsidRPr="002347F9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</w:t>
      </w:r>
      <w:proofErr w:type="gramStart"/>
      <w:r w:rsidRPr="002347F9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2347F9">
        <w:rPr>
          <w:rFonts w:ascii="Times New Roman" w:eastAsia="Times New Roman" w:hAnsi="Times New Roman" w:cs="Times New Roman"/>
          <w:szCs w:val="20"/>
          <w:lang w:eastAsia="ru-RU"/>
        </w:rPr>
        <w:t>«</w:t>
      </w:r>
      <w:proofErr w:type="gramEnd"/>
      <w:r w:rsidRPr="002347F9">
        <w:rPr>
          <w:rFonts w:ascii="Times New Roman" w:eastAsia="Times New Roman" w:hAnsi="Times New Roman" w:cs="Times New Roman"/>
          <w:szCs w:val="20"/>
          <w:lang w:eastAsia="ru-RU"/>
        </w:rPr>
        <w:t>__</w:t>
      </w:r>
      <w:proofErr w:type="gramStart"/>
      <w:r w:rsidRPr="002347F9">
        <w:rPr>
          <w:rFonts w:ascii="Times New Roman" w:eastAsia="Times New Roman" w:hAnsi="Times New Roman" w:cs="Times New Roman"/>
          <w:szCs w:val="20"/>
          <w:lang w:eastAsia="ru-RU"/>
        </w:rPr>
        <w:t>_»_</w:t>
      </w:r>
      <w:proofErr w:type="gramEnd"/>
      <w:r w:rsidRPr="002347F9">
        <w:rPr>
          <w:rFonts w:ascii="Times New Roman" w:eastAsia="Times New Roman" w:hAnsi="Times New Roman" w:cs="Times New Roman"/>
          <w:szCs w:val="20"/>
          <w:lang w:eastAsia="ru-RU"/>
        </w:rPr>
        <w:t xml:space="preserve">_________2026 </w:t>
      </w:r>
      <w:r w:rsidRPr="002347F9">
        <w:rPr>
          <w:rFonts w:ascii="Times New Roman" w:eastAsia="Times New Roman" w:hAnsi="Times New Roman" w:cs="Times New Roman"/>
          <w:lang w:eastAsia="ru-RU"/>
        </w:rPr>
        <w:t>г.</w:t>
      </w:r>
    </w:p>
    <w:p w14:paraId="08532BCE" w14:textId="77777777" w:rsidR="002347F9" w:rsidRPr="002347F9" w:rsidRDefault="002347F9" w:rsidP="002347F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9C43880" w14:textId="77777777" w:rsidR="002347F9" w:rsidRPr="002347F9" w:rsidRDefault="002347F9" w:rsidP="002347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 xml:space="preserve">Комитет имущественных отношений администрации Пермского муниципального округа, в лице председателя Комитета имущественных отношений администрации Пермского муниципального округа </w:t>
      </w:r>
      <w:r w:rsidRPr="002347F9">
        <w:rPr>
          <w:rFonts w:ascii="Times New Roman" w:eastAsia="Times New Roman" w:hAnsi="Times New Roman" w:cs="Times New Roman"/>
          <w:b/>
          <w:lang w:eastAsia="ru-RU"/>
        </w:rPr>
        <w:t>____________________</w:t>
      </w:r>
      <w:r w:rsidRPr="002347F9">
        <w:rPr>
          <w:rFonts w:ascii="Times New Roman" w:eastAsia="Times New Roman" w:hAnsi="Times New Roman" w:cs="Times New Roman"/>
          <w:lang w:eastAsia="ru-RU"/>
        </w:rPr>
        <w:t xml:space="preserve">, действующий на основании Положения, именуемый в дальнейшем </w:t>
      </w:r>
      <w:r w:rsidRPr="002347F9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2347F9">
        <w:rPr>
          <w:rFonts w:ascii="Times New Roman" w:eastAsia="Times New Roman" w:hAnsi="Times New Roman" w:cs="Times New Roman"/>
          <w:lang w:eastAsia="ru-RU"/>
        </w:rPr>
        <w:t>, и</w:t>
      </w:r>
    </w:p>
    <w:p w14:paraId="77B88F51" w14:textId="77777777" w:rsidR="002347F9" w:rsidRPr="002347F9" w:rsidRDefault="002347F9" w:rsidP="002347F9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7E5F0A56" w14:textId="77777777" w:rsidR="002347F9" w:rsidRPr="002347F9" w:rsidRDefault="002347F9" w:rsidP="002347F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 xml:space="preserve">_________________, __.__.____ г.р., паспорт: ____ ______, выдан __.__._____г. ____________________________, регистрация по адресу: ______, ул. ________, д. ___, кв. ____, именуемый в дальнейшем </w:t>
      </w:r>
      <w:r w:rsidRPr="002347F9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«Покупатель»</w:t>
      </w:r>
      <w:r w:rsidRPr="002347F9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2347F9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347F9">
        <w:rPr>
          <w:rFonts w:ascii="Times New Roman" w:eastAsia="Times New Roman" w:hAnsi="Times New Roman" w:cs="Times New Roman"/>
          <w:lang w:eastAsia="ru-RU"/>
        </w:rPr>
        <w:t>заключили настоящий Акт о нижеследующем:</w:t>
      </w:r>
    </w:p>
    <w:p w14:paraId="1F1C8572" w14:textId="77777777" w:rsidR="002347F9" w:rsidRPr="002347F9" w:rsidRDefault="002347F9" w:rsidP="002347F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438382A" w14:textId="77777777" w:rsidR="002347F9" w:rsidRPr="002347F9" w:rsidRDefault="002347F9" w:rsidP="002347F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BCF5D41" w14:textId="77777777" w:rsidR="002347F9" w:rsidRPr="002347F9" w:rsidRDefault="002347F9" w:rsidP="002347F9">
      <w:pPr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 xml:space="preserve">«Продавец» передал, «Покупатель» принял земельный участок общей площадью </w:t>
      </w:r>
      <w:r w:rsidRPr="002347F9">
        <w:rPr>
          <w:rFonts w:ascii="Times New Roman" w:eastAsia="Times New Roman" w:hAnsi="Times New Roman" w:cs="Times New Roman"/>
          <w:b/>
          <w:lang w:eastAsia="ru-RU"/>
        </w:rPr>
        <w:t xml:space="preserve">_____ </w:t>
      </w:r>
      <w:proofErr w:type="spellStart"/>
      <w:r w:rsidRPr="002347F9">
        <w:rPr>
          <w:rFonts w:ascii="Times New Roman" w:eastAsia="Times New Roman" w:hAnsi="Times New Roman" w:cs="Times New Roman"/>
          <w:b/>
          <w:lang w:eastAsia="ru-RU"/>
        </w:rPr>
        <w:t>кв.м</w:t>
      </w:r>
      <w:proofErr w:type="spellEnd"/>
      <w:r w:rsidRPr="002347F9">
        <w:rPr>
          <w:rFonts w:ascii="Times New Roman" w:eastAsia="Times New Roman" w:hAnsi="Times New Roman" w:cs="Times New Roman"/>
          <w:lang w:eastAsia="ru-RU"/>
        </w:rPr>
        <w:t xml:space="preserve">, расположенный по адресу: </w:t>
      </w:r>
      <w:r w:rsidRPr="002347F9">
        <w:rPr>
          <w:rFonts w:ascii="Times New Roman" w:eastAsia="Times New Roman" w:hAnsi="Times New Roman" w:cs="Times New Roman"/>
          <w:b/>
          <w:lang w:eastAsia="ru-RU"/>
        </w:rPr>
        <w:t xml:space="preserve">Пермский край, Пермский район, __________________________________________, </w:t>
      </w:r>
      <w:r w:rsidRPr="002347F9">
        <w:rPr>
          <w:rFonts w:ascii="Times New Roman" w:eastAsia="Times New Roman" w:hAnsi="Times New Roman" w:cs="Times New Roman"/>
          <w:lang w:eastAsia="ru-RU"/>
        </w:rPr>
        <w:t>с</w:t>
      </w:r>
      <w:r w:rsidRPr="002347F9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347F9">
        <w:rPr>
          <w:rFonts w:ascii="Times New Roman" w:eastAsia="Times New Roman" w:hAnsi="Times New Roman" w:cs="Times New Roman"/>
          <w:lang w:eastAsia="ru-RU"/>
        </w:rPr>
        <w:t xml:space="preserve">кадастровым номером: </w:t>
      </w:r>
      <w:r w:rsidRPr="002347F9">
        <w:rPr>
          <w:rFonts w:ascii="Times New Roman" w:eastAsia="Times New Roman" w:hAnsi="Times New Roman" w:cs="Times New Roman"/>
          <w:b/>
          <w:lang w:eastAsia="ru-RU"/>
        </w:rPr>
        <w:t>______________________.</w:t>
      </w:r>
    </w:p>
    <w:p w14:paraId="7D3950B7" w14:textId="77777777" w:rsidR="002347F9" w:rsidRPr="002347F9" w:rsidRDefault="002347F9" w:rsidP="002347F9">
      <w:pPr>
        <w:numPr>
          <w:ilvl w:val="0"/>
          <w:numId w:val="2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>Претензий по качеству и состоянию участка у Покупателя не имеется.</w:t>
      </w:r>
    </w:p>
    <w:p w14:paraId="1ADA6EF9" w14:textId="77777777" w:rsidR="002347F9" w:rsidRPr="002347F9" w:rsidRDefault="002347F9" w:rsidP="002347F9">
      <w:pPr>
        <w:numPr>
          <w:ilvl w:val="0"/>
          <w:numId w:val="2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>Настоящий акт составлен в двух экземплярах по одному к каждому экземпляру договора купли-продажи.</w:t>
      </w:r>
    </w:p>
    <w:p w14:paraId="48E00EEA" w14:textId="77777777" w:rsidR="002347F9" w:rsidRPr="002347F9" w:rsidRDefault="002347F9" w:rsidP="002347F9">
      <w:pPr>
        <w:spacing w:after="0" w:line="340" w:lineRule="exact"/>
        <w:jc w:val="both"/>
        <w:rPr>
          <w:rFonts w:ascii="Times New Roman" w:eastAsia="Times New Roman" w:hAnsi="Times New Roman" w:cs="Times New Roman"/>
          <w:lang w:eastAsia="ru-RU"/>
        </w:rPr>
      </w:pPr>
    </w:p>
    <w:p w14:paraId="56A8F349" w14:textId="77777777" w:rsidR="002347F9" w:rsidRPr="002347F9" w:rsidRDefault="002347F9" w:rsidP="002347F9">
      <w:pPr>
        <w:spacing w:after="120" w:line="480" w:lineRule="auto"/>
        <w:ind w:left="142"/>
        <w:jc w:val="center"/>
        <w:rPr>
          <w:rFonts w:ascii="Times New Roman" w:eastAsia="Times New Roman" w:hAnsi="Times New Roman" w:cs="Times New Roman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>Подписи сторон:</w:t>
      </w:r>
    </w:p>
    <w:p w14:paraId="2A8A0DEA" w14:textId="77777777" w:rsidR="002347F9" w:rsidRPr="002347F9" w:rsidRDefault="002347F9" w:rsidP="002347F9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2347F9">
        <w:rPr>
          <w:rFonts w:ascii="Times New Roman" w:eastAsia="Times New Roman" w:hAnsi="Times New Roman" w:cs="Times New Roman"/>
          <w:lang w:eastAsia="ru-RU"/>
        </w:rPr>
        <w:t xml:space="preserve">«Продавец» ___________ </w:t>
      </w:r>
      <w:r w:rsidRPr="002347F9">
        <w:rPr>
          <w:rFonts w:ascii="Times New Roman" w:eastAsia="Times New Roman" w:hAnsi="Times New Roman" w:cs="Times New Roman"/>
          <w:szCs w:val="20"/>
          <w:lang w:eastAsia="ru-RU"/>
        </w:rPr>
        <w:t>_______________</w:t>
      </w:r>
      <w:r w:rsidRPr="002347F9">
        <w:rPr>
          <w:rFonts w:ascii="Times New Roman" w:eastAsia="Times New Roman" w:hAnsi="Times New Roman" w:cs="Times New Roman"/>
          <w:lang w:eastAsia="ru-RU"/>
        </w:rPr>
        <w:t xml:space="preserve">                  </w:t>
      </w:r>
      <w:proofErr w:type="gramStart"/>
      <w:r w:rsidRPr="002347F9">
        <w:rPr>
          <w:rFonts w:ascii="Times New Roman" w:eastAsia="Times New Roman" w:hAnsi="Times New Roman" w:cs="Times New Roman"/>
          <w:lang w:eastAsia="ru-RU"/>
        </w:rPr>
        <w:t xml:space="preserve">   «</w:t>
      </w:r>
      <w:proofErr w:type="gramEnd"/>
      <w:r w:rsidRPr="002347F9">
        <w:rPr>
          <w:rFonts w:ascii="Times New Roman" w:eastAsia="Times New Roman" w:hAnsi="Times New Roman" w:cs="Times New Roman"/>
          <w:lang w:eastAsia="ru-RU"/>
        </w:rPr>
        <w:t xml:space="preserve">Покупатель» </w:t>
      </w:r>
      <w:r w:rsidRPr="002347F9">
        <w:rPr>
          <w:rFonts w:ascii="Times New Roman" w:eastAsia="Times New Roman" w:hAnsi="Times New Roman" w:cs="Times New Roman"/>
          <w:szCs w:val="20"/>
          <w:lang w:eastAsia="ru-RU"/>
        </w:rPr>
        <w:t>________________</w:t>
      </w:r>
      <w:r w:rsidRPr="002347F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/____________</w:t>
      </w:r>
    </w:p>
    <w:p w14:paraId="0D448E0C" w14:textId="77777777" w:rsidR="002347F9" w:rsidRPr="002347F9" w:rsidRDefault="002347F9" w:rsidP="002347F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47F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451099" wp14:editId="199AB791">
                <wp:simplePos x="0" y="0"/>
                <wp:positionH relativeFrom="column">
                  <wp:posOffset>3502660</wp:posOffset>
                </wp:positionH>
                <wp:positionV relativeFrom="paragraph">
                  <wp:posOffset>220980</wp:posOffset>
                </wp:positionV>
                <wp:extent cx="3267075" cy="7138670"/>
                <wp:effectExtent l="0" t="0" r="9525" b="508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7138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26"/>
                            </w:tblGrid>
                            <w:tr w:rsidR="002347F9" w:rsidRPr="002914D3" w14:paraId="1381B0D8" w14:textId="77777777" w:rsidTr="0071370F">
                              <w:trPr>
                                <w:trHeight w:val="1842"/>
                              </w:trPr>
                              <w:tc>
                                <w:tcPr>
                                  <w:tcW w:w="48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B272A6D" w14:textId="77777777" w:rsidR="002347F9" w:rsidRPr="002347F9" w:rsidRDefault="002347F9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2347F9">
                                    <w:rPr>
                                      <w:rFonts w:ascii="Times New Roman" w:hAnsi="Times New Roman" w:cs="Times New Roman"/>
                                    </w:rPr>
                                    <w:t>__________________________ (ФИО)</w:t>
                                  </w:r>
                                </w:p>
                                <w:p w14:paraId="48934D19" w14:textId="77777777" w:rsidR="002347F9" w:rsidRPr="002347F9" w:rsidRDefault="002347F9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2347F9">
                                    <w:rPr>
                                      <w:rFonts w:ascii="Times New Roman" w:hAnsi="Times New Roman" w:cs="Times New Roman"/>
                                    </w:rPr>
                                    <w:t>Зарегистрирован по адресу: ________________________________________</w:t>
                                  </w:r>
                                </w:p>
                                <w:p w14:paraId="56018615" w14:textId="77777777" w:rsidR="002347F9" w:rsidRPr="002914D3" w:rsidRDefault="002347F9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bCs/>
                                    </w:rPr>
                                  </w:pPr>
                                  <w:r w:rsidRPr="002347F9">
                                    <w:rPr>
                                      <w:rFonts w:ascii="Times New Roman" w:hAnsi="Times New Roman" w:cs="Times New Roman"/>
                                    </w:rPr>
                                    <w:t>Документ, удостоверяющий личность: паспорт ____ _______, выдан ____________г. и указать кем выдан</w:t>
                                  </w:r>
                                </w:p>
                              </w:tc>
                            </w:tr>
                          </w:tbl>
                          <w:p w14:paraId="716A0071" w14:textId="77777777" w:rsidR="002347F9" w:rsidRPr="00F86CF5" w:rsidRDefault="002347F9" w:rsidP="002347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451099" id="Text Box 3" o:spid="_x0000_s1027" type="#_x0000_t202" style="position:absolute;left:0;text-align:left;margin-left:275.8pt;margin-top:17.4pt;width:257.25pt;height:56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" stroked="f">
                <v:textbox>
                  <w:txbxContent>
                    <w:tbl>
                      <w:tblPr>
                        <w:tblOverlap w:val="never"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26"/>
                      </w:tblGrid>
                      <w:tr w:rsidR="002347F9" w:rsidRPr="002914D3" w14:paraId="1381B0D8" w14:textId="77777777" w:rsidTr="0071370F">
                        <w:trPr>
                          <w:trHeight w:val="1842"/>
                        </w:trPr>
                        <w:tc>
                          <w:tcPr>
                            <w:tcW w:w="48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B272A6D" w14:textId="77777777" w:rsidR="002347F9" w:rsidRPr="002347F9" w:rsidRDefault="002347F9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347F9">
                              <w:rPr>
                                <w:rFonts w:ascii="Times New Roman" w:hAnsi="Times New Roman" w:cs="Times New Roman"/>
                              </w:rPr>
                              <w:t>__________________________ (ФИО)</w:t>
                            </w:r>
                          </w:p>
                          <w:p w14:paraId="48934D19" w14:textId="77777777" w:rsidR="002347F9" w:rsidRPr="002347F9" w:rsidRDefault="002347F9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347F9">
                              <w:rPr>
                                <w:rFonts w:ascii="Times New Roman" w:hAnsi="Times New Roman" w:cs="Times New Roman"/>
                              </w:rPr>
                              <w:t>Зарегистрирован по адресу: ________________________________________</w:t>
                            </w:r>
                          </w:p>
                          <w:p w14:paraId="56018615" w14:textId="77777777" w:rsidR="002347F9" w:rsidRPr="002914D3" w:rsidRDefault="002347F9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bCs/>
                              </w:rPr>
                            </w:pPr>
                            <w:r w:rsidRPr="002347F9">
                              <w:rPr>
                                <w:rFonts w:ascii="Times New Roman" w:hAnsi="Times New Roman" w:cs="Times New Roman"/>
                              </w:rPr>
                              <w:t>Документ, удостоверяющий личность: паспорт ____ _______, выдан ____________г. и указать кем выдан</w:t>
                            </w:r>
                          </w:p>
                        </w:tc>
                      </w:tr>
                    </w:tbl>
                    <w:p w14:paraId="716A0071" w14:textId="77777777" w:rsidR="002347F9" w:rsidRPr="00F86CF5" w:rsidRDefault="002347F9" w:rsidP="002347F9"/>
                  </w:txbxContent>
                </v:textbox>
              </v:shape>
            </w:pict>
          </mc:Fallback>
        </mc:AlternateContent>
      </w:r>
      <w:r w:rsidRPr="002347F9">
        <w:rPr>
          <w:rFonts w:ascii="Times New Roman" w:eastAsia="Times New Roman" w:hAnsi="Times New Roman" w:cs="Times New Roman"/>
          <w:szCs w:val="20"/>
          <w:lang w:eastAsia="ru-RU"/>
        </w:rPr>
        <w:t xml:space="preserve">                                </w:t>
      </w:r>
      <w:r w:rsidRPr="002347F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МП                                                                             </w:t>
      </w:r>
      <w:r w:rsidRPr="002347F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347F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347F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347F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347F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347F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347F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347F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347F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347F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347F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347F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347F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347F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1A0A1324" w14:textId="77777777" w:rsidR="002347F9" w:rsidRPr="002347F9" w:rsidRDefault="002347F9" w:rsidP="002347F9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2347F9">
        <w:rPr>
          <w:rFonts w:ascii="Times New Roman" w:eastAsia="Times New Roman" w:hAnsi="Times New Roman" w:cs="Times New Roman"/>
          <w:lang w:val="x-none" w:eastAsia="x-none"/>
        </w:rPr>
        <w:t>Комитет</w:t>
      </w:r>
    </w:p>
    <w:p w14:paraId="0F8D0913" w14:textId="77777777" w:rsidR="002347F9" w:rsidRPr="002347F9" w:rsidRDefault="002347F9" w:rsidP="002347F9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2347F9">
        <w:rPr>
          <w:rFonts w:ascii="Times New Roman" w:eastAsia="Times New Roman" w:hAnsi="Times New Roman" w:cs="Times New Roman"/>
          <w:lang w:val="x-none" w:eastAsia="x-none"/>
        </w:rPr>
        <w:t>имущественных отношений</w:t>
      </w:r>
    </w:p>
    <w:p w14:paraId="30A1CBD6" w14:textId="77777777" w:rsidR="002347F9" w:rsidRPr="002347F9" w:rsidRDefault="002347F9" w:rsidP="002347F9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2347F9">
        <w:rPr>
          <w:rFonts w:ascii="Times New Roman" w:eastAsia="Times New Roman" w:hAnsi="Times New Roman" w:cs="Times New Roman"/>
          <w:lang w:val="x-none" w:eastAsia="x-none"/>
        </w:rPr>
        <w:t>администрации Пермского</w:t>
      </w:r>
    </w:p>
    <w:p w14:paraId="4A15917B" w14:textId="77777777" w:rsidR="002347F9" w:rsidRPr="002347F9" w:rsidRDefault="002347F9" w:rsidP="002347F9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2347F9">
        <w:rPr>
          <w:rFonts w:ascii="Times New Roman" w:eastAsia="Times New Roman" w:hAnsi="Times New Roman" w:cs="Times New Roman"/>
          <w:lang w:val="x-none" w:eastAsia="x-none"/>
        </w:rPr>
        <w:t xml:space="preserve">муниципального </w:t>
      </w:r>
      <w:r w:rsidRPr="002347F9">
        <w:rPr>
          <w:rFonts w:ascii="Times New Roman" w:eastAsia="Times New Roman" w:hAnsi="Times New Roman" w:cs="Times New Roman"/>
          <w:lang w:eastAsia="x-none"/>
        </w:rPr>
        <w:t>округа</w:t>
      </w:r>
    </w:p>
    <w:p w14:paraId="387AF320" w14:textId="77777777" w:rsidR="002347F9" w:rsidRPr="002347F9" w:rsidRDefault="002347F9" w:rsidP="002347F9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2347F9">
        <w:rPr>
          <w:rFonts w:ascii="Times New Roman" w:eastAsia="Times New Roman" w:hAnsi="Times New Roman" w:cs="Times New Roman"/>
          <w:lang w:val="x-none" w:eastAsia="x-none"/>
        </w:rPr>
        <w:t>г. Пермь, ул. Верхне</w:t>
      </w:r>
      <w:r w:rsidRPr="002347F9">
        <w:rPr>
          <w:rFonts w:ascii="Times New Roman" w:eastAsia="Times New Roman" w:hAnsi="Times New Roman" w:cs="Times New Roman"/>
          <w:lang w:eastAsia="x-none"/>
        </w:rPr>
        <w:t>-М</w:t>
      </w:r>
      <w:proofErr w:type="spellStart"/>
      <w:r w:rsidRPr="002347F9">
        <w:rPr>
          <w:rFonts w:ascii="Times New Roman" w:eastAsia="Times New Roman" w:hAnsi="Times New Roman" w:cs="Times New Roman"/>
          <w:lang w:val="x-none" w:eastAsia="x-none"/>
        </w:rPr>
        <w:t>уллинская</w:t>
      </w:r>
      <w:proofErr w:type="spellEnd"/>
      <w:r w:rsidRPr="002347F9">
        <w:rPr>
          <w:rFonts w:ascii="Times New Roman" w:eastAsia="Times New Roman" w:hAnsi="Times New Roman" w:cs="Times New Roman"/>
          <w:lang w:val="x-none" w:eastAsia="x-none"/>
        </w:rPr>
        <w:t>, 7</w:t>
      </w:r>
      <w:r w:rsidRPr="002347F9">
        <w:rPr>
          <w:rFonts w:ascii="Times New Roman" w:eastAsia="Times New Roman" w:hAnsi="Times New Roman" w:cs="Times New Roman"/>
          <w:lang w:eastAsia="x-none"/>
        </w:rPr>
        <w:t>4А</w:t>
      </w:r>
    </w:p>
    <w:p w14:paraId="5FCDEB7D" w14:textId="77777777" w:rsidR="002347F9" w:rsidRPr="002347F9" w:rsidRDefault="002347F9" w:rsidP="002347F9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2347F9">
        <w:rPr>
          <w:rFonts w:ascii="Times New Roman" w:eastAsia="Times New Roman" w:hAnsi="Times New Roman" w:cs="Times New Roman"/>
          <w:lang w:val="x-none" w:eastAsia="x-none"/>
        </w:rPr>
        <w:t>ИНН 5948</w:t>
      </w:r>
      <w:r w:rsidRPr="002347F9">
        <w:rPr>
          <w:rFonts w:ascii="Times New Roman" w:eastAsia="Times New Roman" w:hAnsi="Times New Roman" w:cs="Times New Roman"/>
          <w:lang w:eastAsia="x-none"/>
        </w:rPr>
        <w:t>066481</w:t>
      </w:r>
      <w:r w:rsidRPr="002347F9">
        <w:rPr>
          <w:rFonts w:ascii="Times New Roman" w:eastAsia="Times New Roman" w:hAnsi="Times New Roman" w:cs="Times New Roman"/>
          <w:lang w:val="x-none" w:eastAsia="x-none"/>
        </w:rPr>
        <w:t xml:space="preserve"> КПП </w:t>
      </w:r>
      <w:r w:rsidRPr="002347F9">
        <w:rPr>
          <w:rFonts w:ascii="Times New Roman" w:eastAsia="Times New Roman" w:hAnsi="Times New Roman" w:cs="Times New Roman"/>
          <w:lang w:eastAsia="x-none"/>
        </w:rPr>
        <w:t>594801001</w:t>
      </w:r>
    </w:p>
    <w:p w14:paraId="79D00495" w14:textId="77777777" w:rsidR="002347F9" w:rsidRPr="002347F9" w:rsidRDefault="002347F9" w:rsidP="002347F9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4CB0BB" w14:textId="77777777" w:rsidR="002347F9" w:rsidRPr="002347F9" w:rsidRDefault="002347F9" w:rsidP="002347F9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347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347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347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347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347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347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347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347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6524BF49" w14:textId="77777777" w:rsidR="002347F9" w:rsidRPr="002347F9" w:rsidRDefault="002347F9" w:rsidP="002347F9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CB4D0D" w14:textId="77777777" w:rsidR="002347F9" w:rsidRPr="002347F9" w:rsidRDefault="002347F9" w:rsidP="002347F9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57DD64" w14:textId="77777777" w:rsidR="002347F9" w:rsidRPr="002347F9" w:rsidRDefault="002347F9" w:rsidP="002347F9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D50DDC" w14:textId="77777777" w:rsidR="002347F9" w:rsidRPr="002347F9" w:rsidRDefault="002347F9" w:rsidP="002347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94B3A4" w14:textId="77777777" w:rsidR="002347F9" w:rsidRPr="002347F9" w:rsidRDefault="002347F9" w:rsidP="002347F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</w:p>
    <w:sectPr w:rsidR="002347F9" w:rsidRPr="00234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C23FF"/>
    <w:multiLevelType w:val="multilevel"/>
    <w:tmpl w:val="6C6E3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914396E"/>
    <w:multiLevelType w:val="singleLevel"/>
    <w:tmpl w:val="EE7A7FBE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3DA52D38"/>
    <w:multiLevelType w:val="hybridMultilevel"/>
    <w:tmpl w:val="9F063080"/>
    <w:lvl w:ilvl="0" w:tplc="2B6C3F8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79655C58"/>
    <w:multiLevelType w:val="multilevel"/>
    <w:tmpl w:val="6DC0F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108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num w:numId="1" w16cid:durableId="1025249257">
    <w:abstractNumId w:val="1"/>
  </w:num>
  <w:num w:numId="2" w16cid:durableId="291597864">
    <w:abstractNumId w:val="2"/>
  </w:num>
  <w:num w:numId="3" w16cid:durableId="1368018675">
    <w:abstractNumId w:val="0"/>
  </w:num>
  <w:num w:numId="4" w16cid:durableId="15399741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7CF"/>
    <w:rsid w:val="000C7B77"/>
    <w:rsid w:val="001407CF"/>
    <w:rsid w:val="001715B0"/>
    <w:rsid w:val="001F06C9"/>
    <w:rsid w:val="001F1E2A"/>
    <w:rsid w:val="002347F9"/>
    <w:rsid w:val="00337550"/>
    <w:rsid w:val="003B0AED"/>
    <w:rsid w:val="003B7DD3"/>
    <w:rsid w:val="004C2DAE"/>
    <w:rsid w:val="005F7A17"/>
    <w:rsid w:val="007F0247"/>
    <w:rsid w:val="0092358E"/>
    <w:rsid w:val="00AC2FA1"/>
    <w:rsid w:val="00AE54D8"/>
    <w:rsid w:val="00BD61E5"/>
    <w:rsid w:val="00C20074"/>
    <w:rsid w:val="00C7746E"/>
    <w:rsid w:val="00D3479C"/>
    <w:rsid w:val="00D93AA3"/>
    <w:rsid w:val="00ED4AB7"/>
    <w:rsid w:val="00F03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C3DDF"/>
  <w15:chartTrackingRefBased/>
  <w15:docId w15:val="{7A71398B-C70A-4F0D-A4A4-951552763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07C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35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35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help.rts-tender.ru/articles/list?id=68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ermokrug.ru" TargetMode="Externa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10</Pages>
  <Words>4551</Words>
  <Characters>25941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kiozem2-02</dc:creator>
  <cp:keywords/>
  <dc:description/>
  <cp:lastModifiedBy>User</cp:lastModifiedBy>
  <cp:revision>13</cp:revision>
  <cp:lastPrinted>2026-02-09T07:38:00Z</cp:lastPrinted>
  <dcterms:created xsi:type="dcterms:W3CDTF">2026-02-03T09:38:00Z</dcterms:created>
  <dcterms:modified xsi:type="dcterms:W3CDTF">2026-09-10T08:41:00Z</dcterms:modified>
</cp:coreProperties>
</file>